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CF" w:rsidRPr="009C71CF" w:rsidRDefault="009C71CF" w:rsidP="009C71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9C71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MINUTA DE DECLARACIÓN N° 0</w:t>
      </w:r>
      <w:r w:rsidR="003A60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2</w:t>
      </w:r>
      <w:r w:rsidRPr="009C71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/202</w:t>
      </w:r>
      <w:r w:rsidR="003A60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3</w:t>
      </w:r>
      <w:r w:rsidRPr="009C71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– C.D.T.</w:t>
      </w:r>
    </w:p>
    <w:p w:rsidR="009C71CF" w:rsidRPr="009C71CF" w:rsidRDefault="009C71CF" w:rsidP="009C71CF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lang w:val="es-ES"/>
        </w:rPr>
      </w:pP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(</w:t>
      </w:r>
      <w:r w:rsidRPr="009C71CF">
        <w:rPr>
          <w:rFonts w:ascii="Times New Roman" w:eastAsia="Calibri" w:hAnsi="Times New Roman" w:cs="Times New Roman"/>
          <w:sz w:val="16"/>
          <w:szCs w:val="16"/>
          <w:lang w:val="es-ES"/>
        </w:rPr>
        <w:t>Ref.: Declárese de Interés Legislativo, Municipal,</w:t>
      </w:r>
      <w:r w:rsidR="00036B85">
        <w:rPr>
          <w:rFonts w:ascii="Times New Roman" w:eastAsia="Calibri" w:hAnsi="Times New Roman" w:cs="Times New Roman"/>
          <w:sz w:val="16"/>
          <w:szCs w:val="16"/>
          <w:lang w:val="es-ES"/>
        </w:rPr>
        <w:t xml:space="preserve"> Social, Cultural y Educativo a la XXIV</w:t>
      </w:r>
      <w:r w:rsidR="00B709C5">
        <w:rPr>
          <w:rFonts w:ascii="Times New Roman" w:eastAsia="Calibri" w:hAnsi="Times New Roman" w:cs="Times New Roman"/>
          <w:sz w:val="16"/>
          <w:szCs w:val="16"/>
          <w:lang w:val="es-ES"/>
        </w:rPr>
        <w:t xml:space="preserve"> Edición de la Fiesta Prov. de E</w:t>
      </w:r>
      <w:r w:rsidR="00036B85">
        <w:rPr>
          <w:rFonts w:ascii="Times New Roman" w:eastAsia="Calibri" w:hAnsi="Times New Roman" w:cs="Times New Roman"/>
          <w:sz w:val="16"/>
          <w:szCs w:val="16"/>
          <w:lang w:val="es-ES"/>
        </w:rPr>
        <w:t>nfermería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)</w:t>
      </w:r>
    </w:p>
    <w:p w:rsidR="009C71CF" w:rsidRPr="009C71CF" w:rsidRDefault="009C71CF" w:rsidP="009C71CF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</w:p>
    <w:p w:rsidR="009C71CF" w:rsidRPr="009C71CF" w:rsidRDefault="009C71CF" w:rsidP="009C71CF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  <w:r w:rsidRPr="009C71CF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VISTO:</w:t>
      </w:r>
    </w:p>
    <w:p w:rsidR="009C71CF" w:rsidRPr="009C71CF" w:rsidRDefault="009C71CF" w:rsidP="009C71CF">
      <w:pPr>
        <w:tabs>
          <w:tab w:val="left" w:pos="5771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>La XXIV EDICION DE LA FIESTA PROVINCIAL DE ENFERMERIA,</w:t>
      </w:r>
      <w:r w:rsidR="001839ED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que</w:t>
      </w: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lleva</w:t>
      </w:r>
      <w:r w:rsidR="001839ED">
        <w:rPr>
          <w:rFonts w:ascii="Times New Roman" w:eastAsia="Calibri" w:hAnsi="Times New Roman" w:cs="Times New Roman"/>
          <w:sz w:val="24"/>
          <w:szCs w:val="24"/>
          <w:lang w:val="es-ES"/>
        </w:rPr>
        <w:t>ra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 cabo el día 13 de Mayo del corriente año en nuestra ciudad. </w:t>
      </w:r>
    </w:p>
    <w:p w:rsidR="009C71CF" w:rsidRPr="009C71CF" w:rsidRDefault="001839ED" w:rsidP="009C71CF">
      <w:pPr>
        <w:tabs>
          <w:tab w:val="left" w:pos="5771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Y en l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as facultades que confiere la Ley Orgánica de los Municipios Nº 4466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/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89 en su Artículo N° 102, como tam</w:t>
      </w:r>
      <w:r w:rsidR="005A3C5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bién lo expresado en el 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del Reglamento Interno del Concejo Deliberante. Y;</w:t>
      </w:r>
    </w:p>
    <w:p w:rsidR="009C71CF" w:rsidRPr="009C71CF" w:rsidRDefault="009C71CF" w:rsidP="009C71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9C71CF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CONSIDERANDO:</w:t>
      </w:r>
    </w:p>
    <w:p w:rsidR="009C71CF" w:rsidRPr="009C71CF" w:rsidRDefault="009C71CF" w:rsidP="009C71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Que, el evento de enfermería  reivindica el accionar de promoción de la salud</w:t>
      </w:r>
      <w:r w:rsid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nuestra localidad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Que, por este evento </w:t>
      </w:r>
      <w:r w:rsid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se reúnen diferentes representantes de cada Institución 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de nuestra provincia como así también de</w:t>
      </w:r>
      <w:r w:rsid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nuestra localidad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9C71CF" w:rsidRPr="009C71CF" w:rsidRDefault="002E616C" w:rsidP="009C71CF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Que, dicha festividad 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reúne ot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ras expresiones culturales, que promueven la salud, 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etc.</w:t>
      </w:r>
    </w:p>
    <w:p w:rsidR="002E616C" w:rsidRDefault="002E616C" w:rsidP="009C71CF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Que, el hospital  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de una comunidad muestra la historia de una población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respondiendo a la  salud de sus habitantes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Que, en nuestro pueblo tenemo</w:t>
      </w:r>
      <w:r w:rsid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 un sin número de enfermeros y agentes sanitarios  que trabajan en nuestra localidad. </w:t>
      </w: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Que, muchos de ellos adquirieron sus conocimientos </w:t>
      </w:r>
      <w:r w:rsidR="002E616C">
        <w:rPr>
          <w:rFonts w:ascii="Times New Roman" w:eastAsia="Calibri" w:hAnsi="Times New Roman" w:cs="Times New Roman"/>
          <w:sz w:val="24"/>
          <w:szCs w:val="24"/>
          <w:lang w:val="es-ES"/>
        </w:rPr>
        <w:t>por capacitación en nuestra región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, pasando así de generación en generación.</w:t>
      </w: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Que, es función de esta institución reconocer y enaltecer las actividades que reflejan nuestra cultura. </w:t>
      </w:r>
    </w:p>
    <w:p w:rsidR="009C71CF" w:rsidRPr="009C71CF" w:rsidRDefault="005A3C5B" w:rsidP="009C71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todo ello</w:t>
      </w:r>
      <w:r w:rsidR="009C71CF" w:rsidRPr="009C71CF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9C71CF" w:rsidRPr="009C71CF" w:rsidRDefault="009C71CF" w:rsidP="009C71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71CF" w:rsidRPr="009C71CF" w:rsidRDefault="009C71CF" w:rsidP="009C71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C71CF">
        <w:rPr>
          <w:rFonts w:ascii="Times New Roman" w:hAnsi="Times New Roman" w:cs="Times New Roman"/>
          <w:b/>
          <w:sz w:val="24"/>
          <w:szCs w:val="24"/>
          <w:lang w:val="es-ES"/>
        </w:rPr>
        <w:t>El Honorable Concejo Deliberante de Tilcara, en uso de las atribuciones que le confiere la Ley Orgánica de los Municipios Nº 4466/89, sanciona la siguiente Minuta de Declaración N° 06/2022.</w:t>
      </w:r>
    </w:p>
    <w:p w:rsidR="009C71CF" w:rsidRPr="009C71CF" w:rsidRDefault="009C71CF" w:rsidP="009C7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E616C" w:rsidRPr="002E616C" w:rsidRDefault="009C71CF" w:rsidP="002E616C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lastRenderedPageBreak/>
        <w:t>Artículo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>Nº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>1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°: Declárese de Interés Legislativo, Municipal, Social, Cultural y Educativo al </w:t>
      </w:r>
      <w:r w:rsidR="002E616C" w:rsidRP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 XXIV EDICION DE LA FIESTA PROVINCIAL DE ENFERMERIA, </w:t>
      </w:r>
      <w:r w:rsidR="005A3C5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 </w:t>
      </w:r>
      <w:r w:rsidR="002E616C" w:rsidRP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se lleva a cabo el día 13 de Mayo del corriente año en nuestra ciudad. </w:t>
      </w: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Artículo N° 2°: 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Otórguense</w:t>
      </w:r>
      <w:r w:rsidR="000064C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un Diploma Honorifico</w:t>
      </w:r>
      <w:r w:rsidR="005A3C5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al Hospital “Dr. Salvado Mazza” en</w:t>
      </w:r>
      <w:r w:rsidR="00830F4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reconocimiento a la</w:t>
      </w:r>
      <w:r w:rsidR="005A3C5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inigualable labor que realiza su personal</w:t>
      </w:r>
      <w:r w:rsidR="00830F44">
        <w:rPr>
          <w:rFonts w:ascii="Times New Roman" w:eastAsia="Calibri" w:hAnsi="Times New Roman" w:cs="Times New Roman"/>
          <w:sz w:val="24"/>
          <w:szCs w:val="24"/>
          <w:lang w:val="es-ES"/>
        </w:rPr>
        <w:t>, de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830F44">
        <w:rPr>
          <w:rFonts w:ascii="Times New Roman" w:eastAsia="Calibri" w:hAnsi="Times New Roman" w:cs="Times New Roman"/>
          <w:sz w:val="24"/>
          <w:szCs w:val="24"/>
          <w:lang w:val="es-ES"/>
        </w:rPr>
        <w:t>enfermeras/os, médicos y administrativos.</w:t>
      </w:r>
      <w:r w:rsid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Articulo N° 3°: 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Remítase copia de la presente al área de Cultura del Municipio, Secretaria de Cultura de la Provincia, publíquese en los diferentes medios de comunicación local.</w:t>
      </w: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Artículo N° 2°: 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 forma y demás efectos. </w:t>
      </w: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 </w:t>
      </w:r>
    </w:p>
    <w:p w:rsidR="009C71CF" w:rsidRPr="009C71CF" w:rsidRDefault="009C71CF" w:rsidP="009C71CF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Tilcara, 0</w:t>
      </w:r>
      <w:r w:rsidR="00036B85">
        <w:rPr>
          <w:rFonts w:ascii="Times New Roman" w:eastAsia="Calibri" w:hAnsi="Times New Roman" w:cs="Times New Roman"/>
          <w:sz w:val="24"/>
          <w:szCs w:val="24"/>
          <w:lang w:val="es-ES"/>
        </w:rPr>
        <w:t>9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r w:rsidR="00036B85">
        <w:rPr>
          <w:rFonts w:ascii="Times New Roman" w:eastAsia="Calibri" w:hAnsi="Times New Roman" w:cs="Times New Roman"/>
          <w:sz w:val="24"/>
          <w:szCs w:val="24"/>
          <w:lang w:val="es-ES"/>
        </w:rPr>
        <w:t>Mayo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202</w:t>
      </w:r>
      <w:r w:rsidR="00036B85">
        <w:rPr>
          <w:rFonts w:ascii="Times New Roman" w:eastAsia="Calibri" w:hAnsi="Times New Roman" w:cs="Times New Roman"/>
          <w:sz w:val="24"/>
          <w:szCs w:val="24"/>
          <w:lang w:val="es-ES"/>
        </w:rPr>
        <w:t>3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066D97" w:rsidRDefault="00066D97">
      <w:bookmarkStart w:id="0" w:name="_GoBack"/>
      <w:bookmarkEnd w:id="0"/>
    </w:p>
    <w:sectPr w:rsidR="00066D97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B5" w:rsidRDefault="001D41B5">
      <w:pPr>
        <w:spacing w:after="0" w:line="240" w:lineRule="auto"/>
      </w:pPr>
      <w:r>
        <w:separator/>
      </w:r>
    </w:p>
  </w:endnote>
  <w:endnote w:type="continuationSeparator" w:id="0">
    <w:p w:rsidR="001D41B5" w:rsidRDefault="001D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B5" w:rsidRDefault="001D41B5">
      <w:pPr>
        <w:spacing w:after="0" w:line="240" w:lineRule="auto"/>
      </w:pPr>
      <w:r>
        <w:separator/>
      </w:r>
    </w:p>
  </w:footnote>
  <w:footnote w:type="continuationSeparator" w:id="0">
    <w:p w:rsidR="001D41B5" w:rsidRDefault="001D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3A60DD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71918A0C" wp14:editId="7769F4C7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36E07167" wp14:editId="5B6B40AD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2FF0">
      <w:rPr>
        <w:rFonts w:ascii="Berlin Sans FB Demi" w:eastAsia="Calibri" w:hAnsi="Berlin Sans FB Demi" w:cs="Times New Roman"/>
      </w:rPr>
      <w:t xml:space="preserve">         </w:t>
    </w:r>
    <w:r>
      <w:rPr>
        <w:rFonts w:ascii="Berlin Sans FB Demi" w:eastAsia="Calibri" w:hAnsi="Berlin Sans FB Demi" w:cs="Times New Roman"/>
      </w:rPr>
      <w:t xml:space="preserve">                         </w:t>
    </w:r>
    <w:r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3A60DD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3A60DD" w:rsidP="00472680"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CF"/>
    <w:rsid w:val="000064C4"/>
    <w:rsid w:val="00036B85"/>
    <w:rsid w:val="00063742"/>
    <w:rsid w:val="00066D97"/>
    <w:rsid w:val="001839ED"/>
    <w:rsid w:val="001D41B5"/>
    <w:rsid w:val="002E616C"/>
    <w:rsid w:val="003A60DD"/>
    <w:rsid w:val="005A3C5B"/>
    <w:rsid w:val="00820215"/>
    <w:rsid w:val="00830F44"/>
    <w:rsid w:val="009C71CF"/>
    <w:rsid w:val="00B7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1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9C71C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1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9C71C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D2FC-C850-4047-97B3-892DBC29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C.D.T.</dc:creator>
  <cp:lastModifiedBy>C.D.T.</cp:lastModifiedBy>
  <cp:revision>7</cp:revision>
  <cp:lastPrinted>2023-05-10T14:25:00Z</cp:lastPrinted>
  <dcterms:created xsi:type="dcterms:W3CDTF">2023-05-09T14:56:00Z</dcterms:created>
  <dcterms:modified xsi:type="dcterms:W3CDTF">2023-05-10T14:26:00Z</dcterms:modified>
</cp:coreProperties>
</file>