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028FE" w14:textId="53E257E1" w:rsidR="008468EA" w:rsidRPr="00A512F8" w:rsidRDefault="008468EA" w:rsidP="00C65D30">
      <w:pPr>
        <w:jc w:val="center"/>
        <w:rPr>
          <w:rFonts w:ascii="Times New Roman" w:hAnsi="Times New Roman" w:cs="Times New Roman"/>
          <w:b/>
          <w:sz w:val="24"/>
          <w:szCs w:val="24"/>
          <w:u w:val="single"/>
        </w:rPr>
      </w:pPr>
      <w:r w:rsidRPr="00A512F8">
        <w:rPr>
          <w:rFonts w:ascii="Times New Roman" w:hAnsi="Times New Roman" w:cs="Times New Roman"/>
          <w:b/>
          <w:sz w:val="24"/>
          <w:szCs w:val="24"/>
          <w:u w:val="single"/>
        </w:rPr>
        <w:t>MINUTA DE DECLARACIÓN 02/2024-CDT-</w:t>
      </w:r>
    </w:p>
    <w:p w14:paraId="4B3A8328" w14:textId="28B05114" w:rsidR="00C65D30" w:rsidRPr="00A512F8" w:rsidRDefault="008468EA" w:rsidP="00C65D30">
      <w:pPr>
        <w:jc w:val="center"/>
        <w:rPr>
          <w:rFonts w:ascii="Times New Roman" w:hAnsi="Times New Roman" w:cs="Times New Roman"/>
          <w:b/>
          <w:sz w:val="20"/>
          <w:szCs w:val="20"/>
        </w:rPr>
      </w:pPr>
      <w:r w:rsidRPr="00A512F8">
        <w:rPr>
          <w:rFonts w:ascii="Times New Roman" w:hAnsi="Times New Roman" w:cs="Times New Roman"/>
          <w:b/>
          <w:sz w:val="20"/>
          <w:szCs w:val="20"/>
        </w:rPr>
        <w:t>(Ref. Declarar Persona Destacada</w:t>
      </w:r>
      <w:r w:rsidR="004468E7">
        <w:rPr>
          <w:rFonts w:ascii="Times New Roman" w:hAnsi="Times New Roman" w:cs="Times New Roman"/>
          <w:b/>
          <w:sz w:val="20"/>
          <w:szCs w:val="20"/>
        </w:rPr>
        <w:t xml:space="preserve"> a Don Héctor Rolando Vilt</w:t>
      </w:r>
      <w:r w:rsidR="00C65D30" w:rsidRPr="00A512F8">
        <w:rPr>
          <w:rFonts w:ascii="Times New Roman" w:hAnsi="Times New Roman" w:cs="Times New Roman"/>
          <w:b/>
          <w:sz w:val="20"/>
          <w:szCs w:val="20"/>
        </w:rPr>
        <w:t>e)</w:t>
      </w:r>
    </w:p>
    <w:p w14:paraId="62CA524F" w14:textId="3F016F51" w:rsidR="00C65D30" w:rsidRPr="00A512F8" w:rsidRDefault="00C65D30" w:rsidP="00C65D30">
      <w:pPr>
        <w:jc w:val="both"/>
        <w:rPr>
          <w:rFonts w:ascii="Times New Roman" w:hAnsi="Times New Roman" w:cs="Times New Roman"/>
          <w:b/>
          <w:sz w:val="24"/>
          <w:szCs w:val="24"/>
        </w:rPr>
      </w:pPr>
      <w:r w:rsidRPr="00A512F8">
        <w:rPr>
          <w:rFonts w:ascii="Times New Roman" w:hAnsi="Times New Roman" w:cs="Times New Roman"/>
          <w:b/>
          <w:sz w:val="24"/>
          <w:szCs w:val="24"/>
        </w:rPr>
        <w:t>VISTO</w:t>
      </w:r>
    </w:p>
    <w:p w14:paraId="3E9A43E5" w14:textId="620A44E2"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Las facultades que confiere la Ley Orgánica de los Municipios N° 44/66 Art.99, Art. 102, Art. 106 y Art. 107 y Art.119 del Reglamento Interno.</w:t>
      </w:r>
    </w:p>
    <w:p w14:paraId="3F2B7C69" w14:textId="609E3371"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La necesidad de implementar las formas para el reconocimiento y la  distin</w:t>
      </w:r>
      <w:r w:rsidR="00F72566">
        <w:rPr>
          <w:rFonts w:ascii="Times New Roman" w:hAnsi="Times New Roman" w:cs="Times New Roman"/>
          <w:sz w:val="24"/>
          <w:szCs w:val="24"/>
        </w:rPr>
        <w:t>ción, por medio de una Minuta de Declaración</w:t>
      </w:r>
      <w:r w:rsidRPr="00A512F8">
        <w:rPr>
          <w:rFonts w:ascii="Times New Roman" w:hAnsi="Times New Roman" w:cs="Times New Roman"/>
          <w:sz w:val="24"/>
          <w:szCs w:val="24"/>
        </w:rPr>
        <w:t xml:space="preserve"> a las personas que han dejado su conocimiento en el arte, la cultura, la cienc</w:t>
      </w:r>
      <w:r w:rsidR="00F72566">
        <w:rPr>
          <w:rFonts w:ascii="Times New Roman" w:hAnsi="Times New Roman" w:cs="Times New Roman"/>
          <w:sz w:val="24"/>
          <w:szCs w:val="24"/>
        </w:rPr>
        <w:t xml:space="preserve">ia, el trabajo y por su idoneidad. </w:t>
      </w:r>
    </w:p>
    <w:p w14:paraId="0250A848" w14:textId="77777777" w:rsidR="00C65D30" w:rsidRPr="00A512F8" w:rsidRDefault="00C65D30" w:rsidP="00C65D30">
      <w:pPr>
        <w:jc w:val="both"/>
        <w:rPr>
          <w:rFonts w:ascii="Times New Roman" w:hAnsi="Times New Roman" w:cs="Times New Roman"/>
          <w:sz w:val="24"/>
          <w:szCs w:val="24"/>
        </w:rPr>
      </w:pPr>
    </w:p>
    <w:p w14:paraId="24D9868E" w14:textId="672BBAE0" w:rsidR="00C65D30" w:rsidRPr="00F72566" w:rsidRDefault="00C65D30" w:rsidP="00C65D30">
      <w:pPr>
        <w:jc w:val="both"/>
        <w:rPr>
          <w:rFonts w:ascii="Times New Roman" w:hAnsi="Times New Roman" w:cs="Times New Roman"/>
          <w:b/>
          <w:sz w:val="24"/>
          <w:szCs w:val="24"/>
        </w:rPr>
      </w:pPr>
      <w:r w:rsidRPr="00F72566">
        <w:rPr>
          <w:rFonts w:ascii="Times New Roman" w:hAnsi="Times New Roman" w:cs="Times New Roman"/>
          <w:b/>
          <w:sz w:val="24"/>
          <w:szCs w:val="24"/>
        </w:rPr>
        <w:t>CONSIDERANDO:</w:t>
      </w:r>
    </w:p>
    <w:p w14:paraId="030E14BB" w14:textId="7115218C"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Que es necesario el reconocimiento de aquellas person</w:t>
      </w:r>
      <w:r w:rsidR="00F72566">
        <w:rPr>
          <w:rFonts w:ascii="Times New Roman" w:hAnsi="Times New Roman" w:cs="Times New Roman"/>
          <w:sz w:val="24"/>
          <w:szCs w:val="24"/>
        </w:rPr>
        <w:t>as que, a través de su labor,  aporte, influencia, capacidad y</w:t>
      </w:r>
      <w:r w:rsidRPr="00A512F8">
        <w:rPr>
          <w:rFonts w:ascii="Times New Roman" w:hAnsi="Times New Roman" w:cs="Times New Roman"/>
          <w:sz w:val="24"/>
          <w:szCs w:val="24"/>
        </w:rPr>
        <w:t xml:space="preserve"> carisma han dejado una huella en nuestro pueblo aportando su vida en lo cultural y social. Por lo que es necesario recor</w:t>
      </w:r>
      <w:r w:rsidR="00F72566">
        <w:rPr>
          <w:rFonts w:ascii="Times New Roman" w:hAnsi="Times New Roman" w:cs="Times New Roman"/>
          <w:sz w:val="24"/>
          <w:szCs w:val="24"/>
        </w:rPr>
        <w:t>dar con aprecio,</w:t>
      </w:r>
      <w:r w:rsidRPr="00A512F8">
        <w:rPr>
          <w:rFonts w:ascii="Times New Roman" w:hAnsi="Times New Roman" w:cs="Times New Roman"/>
          <w:sz w:val="24"/>
          <w:szCs w:val="24"/>
        </w:rPr>
        <w:t xml:space="preserve"> distinción y hacer una mención.</w:t>
      </w:r>
    </w:p>
    <w:p w14:paraId="14995F81" w14:textId="5811A452"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Que</w:t>
      </w:r>
      <w:r w:rsidR="004468E7">
        <w:rPr>
          <w:rFonts w:ascii="Times New Roman" w:hAnsi="Times New Roman" w:cs="Times New Roman"/>
          <w:sz w:val="24"/>
          <w:szCs w:val="24"/>
        </w:rPr>
        <w:t xml:space="preserve"> a</w:t>
      </w:r>
      <w:r w:rsidRPr="00A512F8">
        <w:rPr>
          <w:rFonts w:ascii="Times New Roman" w:hAnsi="Times New Roman" w:cs="Times New Roman"/>
          <w:sz w:val="24"/>
          <w:szCs w:val="24"/>
        </w:rPr>
        <w:t xml:space="preserve"> Don Rolo Vilte en el proceso de crianza</w:t>
      </w:r>
      <w:r w:rsidR="00F72566">
        <w:rPr>
          <w:rFonts w:ascii="Times New Roman" w:hAnsi="Times New Roman" w:cs="Times New Roman"/>
          <w:sz w:val="24"/>
          <w:szCs w:val="24"/>
        </w:rPr>
        <w:t>,</w:t>
      </w:r>
      <w:r w:rsidRPr="00A512F8">
        <w:rPr>
          <w:rFonts w:ascii="Times New Roman" w:hAnsi="Times New Roman" w:cs="Times New Roman"/>
          <w:sz w:val="24"/>
          <w:szCs w:val="24"/>
        </w:rPr>
        <w:t xml:space="preserve"> Doña Mauricia le inculco desde muy pequeño a trabajar en diferentes tareas y casas de familias</w:t>
      </w:r>
      <w:r w:rsidR="00F72566">
        <w:rPr>
          <w:rFonts w:ascii="Times New Roman" w:hAnsi="Times New Roman" w:cs="Times New Roman"/>
          <w:sz w:val="24"/>
          <w:szCs w:val="24"/>
        </w:rPr>
        <w:t>. T</w:t>
      </w:r>
      <w:r w:rsidRPr="00A512F8">
        <w:rPr>
          <w:rFonts w:ascii="Times New Roman" w:hAnsi="Times New Roman" w:cs="Times New Roman"/>
          <w:sz w:val="24"/>
          <w:szCs w:val="24"/>
        </w:rPr>
        <w:t>ambién fue inculcado sobre los valores como ser el respeto, solidaridad, responsabilidad y por sobre to</w:t>
      </w:r>
      <w:r w:rsidR="00F72566">
        <w:rPr>
          <w:rFonts w:ascii="Times New Roman" w:hAnsi="Times New Roman" w:cs="Times New Roman"/>
          <w:sz w:val="24"/>
          <w:szCs w:val="24"/>
        </w:rPr>
        <w:t>das las cosas la fe en nuestra M</w:t>
      </w:r>
      <w:r w:rsidRPr="00A512F8">
        <w:rPr>
          <w:rFonts w:ascii="Times New Roman" w:hAnsi="Times New Roman" w:cs="Times New Roman"/>
          <w:sz w:val="24"/>
          <w:szCs w:val="24"/>
        </w:rPr>
        <w:t>orenita del Abra de Punta Corral.</w:t>
      </w:r>
    </w:p>
    <w:p w14:paraId="5AF19082" w14:textId="360E55CB" w:rsidR="00C65D30" w:rsidRPr="00A512F8" w:rsidRDefault="00560FF1" w:rsidP="00A512F8">
      <w:pPr>
        <w:ind w:firstLine="708"/>
        <w:jc w:val="both"/>
        <w:rPr>
          <w:rFonts w:ascii="Times New Roman" w:hAnsi="Times New Roman" w:cs="Times New Roman"/>
          <w:sz w:val="24"/>
          <w:szCs w:val="24"/>
        </w:rPr>
      </w:pPr>
      <w:r>
        <w:rPr>
          <w:rFonts w:ascii="Times New Roman" w:hAnsi="Times New Roman" w:cs="Times New Roman"/>
          <w:sz w:val="24"/>
          <w:szCs w:val="24"/>
        </w:rPr>
        <w:t>Que para D</w:t>
      </w:r>
      <w:r w:rsidR="00C65D30" w:rsidRPr="00A512F8">
        <w:rPr>
          <w:rFonts w:ascii="Times New Roman" w:hAnsi="Times New Roman" w:cs="Times New Roman"/>
          <w:sz w:val="24"/>
          <w:szCs w:val="24"/>
        </w:rPr>
        <w:t>on Rolo no hay cansancio, ni sueño y el tiempo no cuenta cuando se trata de servir y atender a los peregrinos, desde organizar los recursos económicos hasta prepara</w:t>
      </w:r>
      <w:r w:rsidR="00F72566">
        <w:rPr>
          <w:rFonts w:ascii="Times New Roman" w:hAnsi="Times New Roman" w:cs="Times New Roman"/>
          <w:sz w:val="24"/>
          <w:szCs w:val="24"/>
        </w:rPr>
        <w:t>r</w:t>
      </w:r>
      <w:r w:rsidR="00C65D30" w:rsidRPr="00A512F8">
        <w:rPr>
          <w:rFonts w:ascii="Times New Roman" w:hAnsi="Times New Roman" w:cs="Times New Roman"/>
          <w:sz w:val="24"/>
          <w:szCs w:val="24"/>
        </w:rPr>
        <w:t xml:space="preserve"> los enormes tachos de comida para atender a nuestros feligreses.</w:t>
      </w:r>
    </w:p>
    <w:p w14:paraId="0041B15C" w14:textId="28CCDCFD"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Que este año ya c</w:t>
      </w:r>
      <w:r w:rsidR="00560FF1">
        <w:rPr>
          <w:rFonts w:ascii="Times New Roman" w:hAnsi="Times New Roman" w:cs="Times New Roman"/>
          <w:sz w:val="24"/>
          <w:szCs w:val="24"/>
        </w:rPr>
        <w:t xml:space="preserve">umplido los 50 años de </w:t>
      </w:r>
      <w:r w:rsidR="0039400C">
        <w:rPr>
          <w:rFonts w:ascii="Times New Roman" w:hAnsi="Times New Roman" w:cs="Times New Roman"/>
          <w:sz w:val="24"/>
          <w:szCs w:val="24"/>
        </w:rPr>
        <w:t>“</w:t>
      </w:r>
      <w:r w:rsidR="00560FF1">
        <w:rPr>
          <w:rFonts w:ascii="Times New Roman" w:hAnsi="Times New Roman" w:cs="Times New Roman"/>
          <w:sz w:val="24"/>
          <w:szCs w:val="24"/>
        </w:rPr>
        <w:t>nuestra V</w:t>
      </w:r>
      <w:r w:rsidRPr="00A512F8">
        <w:rPr>
          <w:rFonts w:ascii="Times New Roman" w:hAnsi="Times New Roman" w:cs="Times New Roman"/>
          <w:sz w:val="24"/>
          <w:szCs w:val="24"/>
        </w:rPr>
        <w:t>irgencita</w:t>
      </w:r>
      <w:r w:rsidR="0039400C">
        <w:rPr>
          <w:rFonts w:ascii="Times New Roman" w:hAnsi="Times New Roman" w:cs="Times New Roman"/>
          <w:sz w:val="24"/>
          <w:szCs w:val="24"/>
        </w:rPr>
        <w:t>”,</w:t>
      </w:r>
      <w:r w:rsidRPr="00A512F8">
        <w:rPr>
          <w:rFonts w:ascii="Times New Roman" w:hAnsi="Times New Roman" w:cs="Times New Roman"/>
          <w:sz w:val="24"/>
          <w:szCs w:val="24"/>
        </w:rPr>
        <w:t xml:space="preserve"> Don Rolo juega un papel fundamental para seguir manteniendo viva nuestra cultura y de</w:t>
      </w:r>
      <w:r w:rsidR="00560FF1">
        <w:rPr>
          <w:rFonts w:ascii="Times New Roman" w:hAnsi="Times New Roman" w:cs="Times New Roman"/>
          <w:sz w:val="24"/>
          <w:szCs w:val="24"/>
        </w:rPr>
        <w:t>voción a la Mamita de los C</w:t>
      </w:r>
      <w:r w:rsidRPr="00A512F8">
        <w:rPr>
          <w:rFonts w:ascii="Times New Roman" w:hAnsi="Times New Roman" w:cs="Times New Roman"/>
          <w:sz w:val="24"/>
          <w:szCs w:val="24"/>
        </w:rPr>
        <w:t>erros.</w:t>
      </w:r>
    </w:p>
    <w:p w14:paraId="22078A4B" w14:textId="4FAFF8EE"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Que Don Rolo con esa voz</w:t>
      </w:r>
      <w:r w:rsidR="00560FF1">
        <w:rPr>
          <w:rFonts w:ascii="Times New Roman" w:hAnsi="Times New Roman" w:cs="Times New Roman"/>
          <w:sz w:val="24"/>
          <w:szCs w:val="24"/>
        </w:rPr>
        <w:t xml:space="preserve"> inconfundible recibe y envía</w:t>
      </w:r>
      <w:r w:rsidRPr="00A512F8">
        <w:rPr>
          <w:rFonts w:ascii="Times New Roman" w:hAnsi="Times New Roman" w:cs="Times New Roman"/>
          <w:sz w:val="24"/>
          <w:szCs w:val="24"/>
        </w:rPr>
        <w:t xml:space="preserve"> a las bandas de </w:t>
      </w:r>
      <w:proofErr w:type="spellStart"/>
      <w:r w:rsidRPr="00A512F8">
        <w:rPr>
          <w:rFonts w:ascii="Times New Roman" w:hAnsi="Times New Roman" w:cs="Times New Roman"/>
          <w:sz w:val="24"/>
          <w:szCs w:val="24"/>
        </w:rPr>
        <w:t>sikuris</w:t>
      </w:r>
      <w:proofErr w:type="spellEnd"/>
      <w:r w:rsidR="00560FF1">
        <w:rPr>
          <w:rFonts w:ascii="Times New Roman" w:hAnsi="Times New Roman" w:cs="Times New Roman"/>
          <w:sz w:val="24"/>
          <w:szCs w:val="24"/>
        </w:rPr>
        <w:t>.  T</w:t>
      </w:r>
      <w:r w:rsidRPr="00A512F8">
        <w:rPr>
          <w:rFonts w:ascii="Times New Roman" w:hAnsi="Times New Roman" w:cs="Times New Roman"/>
          <w:sz w:val="24"/>
          <w:szCs w:val="24"/>
        </w:rPr>
        <w:t>ambién se da un tiempito para atender a la prensa</w:t>
      </w:r>
      <w:r w:rsidR="00560FF1">
        <w:rPr>
          <w:rFonts w:ascii="Times New Roman" w:hAnsi="Times New Roman" w:cs="Times New Roman"/>
          <w:sz w:val="24"/>
          <w:szCs w:val="24"/>
        </w:rPr>
        <w:t>,</w:t>
      </w:r>
      <w:r w:rsidRPr="00A512F8">
        <w:rPr>
          <w:rFonts w:ascii="Times New Roman" w:hAnsi="Times New Roman" w:cs="Times New Roman"/>
          <w:sz w:val="24"/>
          <w:szCs w:val="24"/>
        </w:rPr>
        <w:t xml:space="preserve"> no únicamente local sino que a nivel provincial y nacional</w:t>
      </w:r>
      <w:r w:rsidR="00560FF1">
        <w:rPr>
          <w:rFonts w:ascii="Times New Roman" w:hAnsi="Times New Roman" w:cs="Times New Roman"/>
          <w:sz w:val="24"/>
          <w:szCs w:val="24"/>
        </w:rPr>
        <w:t>. Brinda</w:t>
      </w:r>
      <w:r w:rsidRPr="00A512F8">
        <w:rPr>
          <w:rFonts w:ascii="Times New Roman" w:hAnsi="Times New Roman" w:cs="Times New Roman"/>
          <w:sz w:val="24"/>
          <w:szCs w:val="24"/>
        </w:rPr>
        <w:t xml:space="preserve"> reportajes </w:t>
      </w:r>
      <w:r w:rsidR="00560FF1">
        <w:rPr>
          <w:rFonts w:ascii="Times New Roman" w:hAnsi="Times New Roman" w:cs="Times New Roman"/>
          <w:sz w:val="24"/>
          <w:szCs w:val="24"/>
        </w:rPr>
        <w:t>hac</w:t>
      </w:r>
      <w:r w:rsidRPr="00A512F8">
        <w:rPr>
          <w:rFonts w:ascii="Times New Roman" w:hAnsi="Times New Roman" w:cs="Times New Roman"/>
          <w:sz w:val="24"/>
          <w:szCs w:val="24"/>
        </w:rPr>
        <w:t>iendo con</w:t>
      </w:r>
      <w:r w:rsidR="00560FF1">
        <w:rPr>
          <w:rFonts w:ascii="Times New Roman" w:hAnsi="Times New Roman" w:cs="Times New Roman"/>
          <w:sz w:val="24"/>
          <w:szCs w:val="24"/>
        </w:rPr>
        <w:t>ocer todo lo que transcurre en Semana Santa en Tilcara. Si uno busca en las diferentes redes sociales “</w:t>
      </w:r>
      <w:r w:rsidRPr="00A512F8">
        <w:rPr>
          <w:rFonts w:ascii="Times New Roman" w:hAnsi="Times New Roman" w:cs="Times New Roman"/>
          <w:sz w:val="24"/>
          <w:szCs w:val="24"/>
        </w:rPr>
        <w:t>Rolo Vilte</w:t>
      </w:r>
      <w:r w:rsidR="00560FF1">
        <w:rPr>
          <w:rFonts w:ascii="Times New Roman" w:hAnsi="Times New Roman" w:cs="Times New Roman"/>
          <w:sz w:val="24"/>
          <w:szCs w:val="24"/>
        </w:rPr>
        <w:t>”</w:t>
      </w:r>
      <w:r w:rsidRPr="00A512F8">
        <w:rPr>
          <w:rFonts w:ascii="Times New Roman" w:hAnsi="Times New Roman" w:cs="Times New Roman"/>
          <w:sz w:val="24"/>
          <w:szCs w:val="24"/>
        </w:rPr>
        <w:t xml:space="preserve"> aparecen varios reportajes entrevis</w:t>
      </w:r>
      <w:r w:rsidR="00560FF1">
        <w:rPr>
          <w:rFonts w:ascii="Times New Roman" w:hAnsi="Times New Roman" w:cs="Times New Roman"/>
          <w:sz w:val="24"/>
          <w:szCs w:val="24"/>
        </w:rPr>
        <w:t>tas,</w:t>
      </w:r>
      <w:r w:rsidRPr="00A512F8">
        <w:rPr>
          <w:rFonts w:ascii="Times New Roman" w:hAnsi="Times New Roman" w:cs="Times New Roman"/>
          <w:sz w:val="24"/>
          <w:szCs w:val="24"/>
        </w:rPr>
        <w:t xml:space="preserve"> siendo un referente imprescindible para nuestra sociedad.</w:t>
      </w:r>
    </w:p>
    <w:p w14:paraId="432AA822" w14:textId="1765BF78"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 xml:space="preserve">Que Don Rolo en </w:t>
      </w:r>
      <w:r w:rsidR="00560FF1">
        <w:rPr>
          <w:rFonts w:ascii="Times New Roman" w:hAnsi="Times New Roman" w:cs="Times New Roman"/>
          <w:sz w:val="24"/>
          <w:szCs w:val="24"/>
        </w:rPr>
        <w:t>tiempos de pandemia realizó la S</w:t>
      </w:r>
      <w:r w:rsidRPr="00A512F8">
        <w:rPr>
          <w:rFonts w:ascii="Times New Roman" w:hAnsi="Times New Roman" w:cs="Times New Roman"/>
          <w:sz w:val="24"/>
          <w:szCs w:val="24"/>
        </w:rPr>
        <w:t>emana de los fieles difuntos en la plazoleta incentivando de esta forma el rezo de la novena en un lugar abierto para todo el pueblo.</w:t>
      </w:r>
    </w:p>
    <w:p w14:paraId="2C02875F" w14:textId="66E9DDCB"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Qu</w:t>
      </w:r>
      <w:r w:rsidR="001C13B9">
        <w:rPr>
          <w:rFonts w:ascii="Times New Roman" w:hAnsi="Times New Roman" w:cs="Times New Roman"/>
          <w:sz w:val="24"/>
          <w:szCs w:val="24"/>
        </w:rPr>
        <w:t>e a Don Rolo no únicamente se lo encuentra trabajando arduamente en S</w:t>
      </w:r>
      <w:r w:rsidRPr="00A512F8">
        <w:rPr>
          <w:rFonts w:ascii="Times New Roman" w:hAnsi="Times New Roman" w:cs="Times New Roman"/>
          <w:sz w:val="24"/>
          <w:szCs w:val="24"/>
        </w:rPr>
        <w:t xml:space="preserve">emana </w:t>
      </w:r>
      <w:r w:rsidR="001C13B9">
        <w:rPr>
          <w:rFonts w:ascii="Times New Roman" w:hAnsi="Times New Roman" w:cs="Times New Roman"/>
          <w:sz w:val="24"/>
          <w:szCs w:val="24"/>
        </w:rPr>
        <w:t>S</w:t>
      </w:r>
      <w:r w:rsidRPr="00A512F8">
        <w:rPr>
          <w:rFonts w:ascii="Times New Roman" w:hAnsi="Times New Roman" w:cs="Times New Roman"/>
          <w:sz w:val="24"/>
          <w:szCs w:val="24"/>
        </w:rPr>
        <w:t xml:space="preserve">anta sino que también lo encuentras todo el año en diferentes </w:t>
      </w:r>
      <w:r w:rsidR="001C13B9">
        <w:rPr>
          <w:rFonts w:ascii="Times New Roman" w:hAnsi="Times New Roman" w:cs="Times New Roman"/>
          <w:sz w:val="24"/>
          <w:szCs w:val="24"/>
        </w:rPr>
        <w:t xml:space="preserve">lugares, como por ejemplo, </w:t>
      </w:r>
      <w:r w:rsidR="001C13B9">
        <w:rPr>
          <w:rFonts w:ascii="Times New Roman" w:hAnsi="Times New Roman" w:cs="Times New Roman"/>
          <w:sz w:val="24"/>
          <w:szCs w:val="24"/>
        </w:rPr>
        <w:lastRenderedPageBreak/>
        <w:t xml:space="preserve">en las </w:t>
      </w:r>
      <w:r w:rsidRPr="00A512F8">
        <w:rPr>
          <w:rFonts w:ascii="Times New Roman" w:hAnsi="Times New Roman" w:cs="Times New Roman"/>
          <w:sz w:val="24"/>
          <w:szCs w:val="24"/>
        </w:rPr>
        <w:t>novenas de algún vecino que falleció</w:t>
      </w:r>
      <w:r w:rsidR="001C13B9">
        <w:rPr>
          <w:rFonts w:ascii="Times New Roman" w:hAnsi="Times New Roman" w:cs="Times New Roman"/>
          <w:sz w:val="24"/>
          <w:szCs w:val="24"/>
        </w:rPr>
        <w:t xml:space="preserve"> y</w:t>
      </w:r>
      <w:r w:rsidRPr="00A512F8">
        <w:rPr>
          <w:rFonts w:ascii="Times New Roman" w:hAnsi="Times New Roman" w:cs="Times New Roman"/>
          <w:sz w:val="24"/>
          <w:szCs w:val="24"/>
        </w:rPr>
        <w:t xml:space="preserve"> también está presente en las fiestas patronales de nuestro pueblo.</w:t>
      </w:r>
    </w:p>
    <w:p w14:paraId="1D1E93E8" w14:textId="22C9AE01"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Que Don Rolo siempre va a dejar a nuestra mamita al cerro para luego si ponerse a disposición de la gran semana santa en nuestro pueblo, también cuando salió campeón nuestra selección lo primero que pensó Don ROLO es en sacar a nuestra mamita en procesión por nuestras calles del pueblo junto a la multitud d vecinos que saltaban de algarabía.</w:t>
      </w:r>
    </w:p>
    <w:p w14:paraId="3797AD80" w14:textId="09A48D88"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Que Don Rolo también llevo a nuestra Virgencita a los diferentes cortes de ruta Llevando un mensaje de conciliación para que se terminen los conflictos suscitados en ese momento.</w:t>
      </w:r>
    </w:p>
    <w:p w14:paraId="6A831ADD" w14:textId="71566476" w:rsidR="00C65D30" w:rsidRPr="00A512F8"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Que también Don Rolo coordina el traslado de la virgen hacia el encuentr</w:t>
      </w:r>
      <w:r w:rsidR="00A512F8">
        <w:rPr>
          <w:rFonts w:ascii="Times New Roman" w:hAnsi="Times New Roman" w:cs="Times New Roman"/>
          <w:sz w:val="24"/>
          <w:szCs w:val="24"/>
        </w:rPr>
        <w:t xml:space="preserve">o mariano con la virgencita de </w:t>
      </w:r>
      <w:proofErr w:type="spellStart"/>
      <w:r w:rsidR="00A512F8">
        <w:rPr>
          <w:rFonts w:ascii="Times New Roman" w:hAnsi="Times New Roman" w:cs="Times New Roman"/>
          <w:sz w:val="24"/>
          <w:szCs w:val="24"/>
        </w:rPr>
        <w:t>T</w:t>
      </w:r>
      <w:r w:rsidRPr="00A512F8">
        <w:rPr>
          <w:rFonts w:ascii="Times New Roman" w:hAnsi="Times New Roman" w:cs="Times New Roman"/>
          <w:sz w:val="24"/>
          <w:szCs w:val="24"/>
        </w:rPr>
        <w:t>umbaya</w:t>
      </w:r>
      <w:proofErr w:type="spellEnd"/>
      <w:r w:rsidRPr="00A512F8">
        <w:rPr>
          <w:rFonts w:ascii="Times New Roman" w:hAnsi="Times New Roman" w:cs="Times New Roman"/>
          <w:sz w:val="24"/>
          <w:szCs w:val="24"/>
        </w:rPr>
        <w:t>.</w:t>
      </w:r>
    </w:p>
    <w:p w14:paraId="0B82C68F" w14:textId="3FA95B04" w:rsidR="0039400C" w:rsidRDefault="00C65D30" w:rsidP="00A512F8">
      <w:pPr>
        <w:ind w:firstLine="708"/>
        <w:jc w:val="both"/>
        <w:rPr>
          <w:rFonts w:ascii="Times New Roman" w:hAnsi="Times New Roman" w:cs="Times New Roman"/>
          <w:sz w:val="24"/>
          <w:szCs w:val="24"/>
        </w:rPr>
      </w:pPr>
      <w:r w:rsidRPr="00A512F8">
        <w:rPr>
          <w:rFonts w:ascii="Times New Roman" w:hAnsi="Times New Roman" w:cs="Times New Roman"/>
          <w:sz w:val="24"/>
          <w:szCs w:val="24"/>
        </w:rPr>
        <w:t xml:space="preserve">Que Don Rolo también coordino la bajada de la virgen de sixilera, todas estas actividades tienen también el respaldo de un gran equipo que el coordina junto con nuestros Párrocos. Vale resaltar que en su equipo de atención al, peregrino tiene un grupo de gente de adultos mayores que se sienten bien contenidas por la acción que realizan </w:t>
      </w:r>
      <w:proofErr w:type="spellStart"/>
      <w:r w:rsidRPr="00A512F8">
        <w:rPr>
          <w:rFonts w:ascii="Times New Roman" w:hAnsi="Times New Roman" w:cs="Times New Roman"/>
          <w:sz w:val="24"/>
          <w:szCs w:val="24"/>
        </w:rPr>
        <w:t>el</w:t>
      </w:r>
      <w:r w:rsidR="0039400C">
        <w:rPr>
          <w:rFonts w:ascii="Times New Roman" w:hAnsi="Times New Roman" w:cs="Times New Roman"/>
          <w:sz w:val="24"/>
          <w:szCs w:val="24"/>
        </w:rPr>
        <w:t xml:space="preserve"> </w:t>
      </w:r>
      <w:r w:rsidRPr="00A512F8">
        <w:rPr>
          <w:rFonts w:ascii="Times New Roman" w:hAnsi="Times New Roman" w:cs="Times New Roman"/>
          <w:sz w:val="24"/>
          <w:szCs w:val="24"/>
        </w:rPr>
        <w:t>las</w:t>
      </w:r>
      <w:proofErr w:type="spellEnd"/>
      <w:r w:rsidRPr="00A512F8">
        <w:rPr>
          <w:rFonts w:ascii="Times New Roman" w:hAnsi="Times New Roman" w:cs="Times New Roman"/>
          <w:sz w:val="24"/>
          <w:szCs w:val="24"/>
        </w:rPr>
        <w:t xml:space="preserve"> llama </w:t>
      </w:r>
      <w:r w:rsidR="0039400C">
        <w:rPr>
          <w:rFonts w:ascii="Times New Roman" w:hAnsi="Times New Roman" w:cs="Times New Roman"/>
          <w:sz w:val="24"/>
          <w:szCs w:val="24"/>
        </w:rPr>
        <w:t>“</w:t>
      </w:r>
      <w:r w:rsidRPr="00A512F8">
        <w:rPr>
          <w:rFonts w:ascii="Times New Roman" w:hAnsi="Times New Roman" w:cs="Times New Roman"/>
          <w:sz w:val="24"/>
          <w:szCs w:val="24"/>
        </w:rPr>
        <w:t xml:space="preserve">sus </w:t>
      </w:r>
      <w:proofErr w:type="spellStart"/>
      <w:r w:rsidRPr="00A512F8">
        <w:rPr>
          <w:rFonts w:ascii="Times New Roman" w:hAnsi="Times New Roman" w:cs="Times New Roman"/>
          <w:sz w:val="24"/>
          <w:szCs w:val="24"/>
        </w:rPr>
        <w:t>barbi</w:t>
      </w:r>
      <w:r w:rsidR="0039400C">
        <w:rPr>
          <w:rFonts w:ascii="Times New Roman" w:hAnsi="Times New Roman" w:cs="Times New Roman"/>
          <w:sz w:val="24"/>
          <w:szCs w:val="24"/>
        </w:rPr>
        <w:t>e</w:t>
      </w:r>
      <w:r w:rsidRPr="00A512F8">
        <w:rPr>
          <w:rFonts w:ascii="Times New Roman" w:hAnsi="Times New Roman" w:cs="Times New Roman"/>
          <w:sz w:val="24"/>
          <w:szCs w:val="24"/>
        </w:rPr>
        <w:t>s</w:t>
      </w:r>
      <w:proofErr w:type="spellEnd"/>
      <w:r w:rsidR="0039400C">
        <w:rPr>
          <w:rFonts w:ascii="Times New Roman" w:hAnsi="Times New Roman" w:cs="Times New Roman"/>
          <w:sz w:val="24"/>
          <w:szCs w:val="24"/>
        </w:rPr>
        <w:t>”</w:t>
      </w:r>
      <w:r w:rsidRPr="00A512F8">
        <w:rPr>
          <w:rFonts w:ascii="Times New Roman" w:hAnsi="Times New Roman" w:cs="Times New Roman"/>
          <w:sz w:val="24"/>
          <w:szCs w:val="24"/>
        </w:rPr>
        <w:t>.</w:t>
      </w:r>
    </w:p>
    <w:p w14:paraId="4222B6CD" w14:textId="7ABACF31" w:rsidR="00C65D30" w:rsidRPr="00A512F8" w:rsidRDefault="0039400C" w:rsidP="00A512F8">
      <w:pPr>
        <w:ind w:firstLine="708"/>
        <w:jc w:val="both"/>
        <w:rPr>
          <w:rFonts w:ascii="Times New Roman" w:hAnsi="Times New Roman" w:cs="Times New Roman"/>
          <w:sz w:val="24"/>
          <w:szCs w:val="24"/>
        </w:rPr>
      </w:pPr>
      <w:r>
        <w:rPr>
          <w:rFonts w:ascii="Times New Roman" w:hAnsi="Times New Roman" w:cs="Times New Roman"/>
          <w:sz w:val="24"/>
          <w:szCs w:val="24"/>
        </w:rPr>
        <w:t>Que siendo D</w:t>
      </w:r>
      <w:r w:rsidR="00C65D30" w:rsidRPr="00A512F8">
        <w:rPr>
          <w:rFonts w:ascii="Times New Roman" w:hAnsi="Times New Roman" w:cs="Times New Roman"/>
          <w:sz w:val="24"/>
          <w:szCs w:val="24"/>
        </w:rPr>
        <w:t xml:space="preserve">on </w:t>
      </w:r>
      <w:r>
        <w:rPr>
          <w:rFonts w:ascii="Times New Roman" w:hAnsi="Times New Roman" w:cs="Times New Roman"/>
          <w:sz w:val="24"/>
          <w:szCs w:val="24"/>
        </w:rPr>
        <w:t>R</w:t>
      </w:r>
      <w:r w:rsidR="00C65D30" w:rsidRPr="00A512F8">
        <w:rPr>
          <w:rFonts w:ascii="Times New Roman" w:hAnsi="Times New Roman" w:cs="Times New Roman"/>
          <w:sz w:val="24"/>
          <w:szCs w:val="24"/>
        </w:rPr>
        <w:t>olo un gran defensor de nuestra identidad cultural y espiritual.</w:t>
      </w:r>
    </w:p>
    <w:p w14:paraId="2D348BCE" w14:textId="2C1A96EB" w:rsidR="0039400C" w:rsidRPr="0039400C" w:rsidRDefault="00C65D30" w:rsidP="0039400C">
      <w:pPr>
        <w:pStyle w:val="Sinespaciado"/>
        <w:jc w:val="center"/>
        <w:rPr>
          <w:rFonts w:ascii="Times New Roman" w:hAnsi="Times New Roman" w:cs="Times New Roman"/>
          <w:b/>
          <w:sz w:val="24"/>
          <w:szCs w:val="24"/>
        </w:rPr>
      </w:pPr>
      <w:r w:rsidRPr="0039400C">
        <w:rPr>
          <w:rFonts w:ascii="Times New Roman" w:hAnsi="Times New Roman" w:cs="Times New Roman"/>
          <w:b/>
          <w:sz w:val="24"/>
          <w:szCs w:val="24"/>
        </w:rPr>
        <w:t>Por todo ello:</w:t>
      </w:r>
    </w:p>
    <w:p w14:paraId="208B0723" w14:textId="3C82CEA6" w:rsidR="00C65D30" w:rsidRDefault="00C65D30" w:rsidP="0039400C">
      <w:pPr>
        <w:pStyle w:val="Sinespaciado"/>
        <w:jc w:val="center"/>
        <w:rPr>
          <w:rFonts w:ascii="Times New Roman" w:hAnsi="Times New Roman" w:cs="Times New Roman"/>
          <w:b/>
          <w:sz w:val="24"/>
          <w:szCs w:val="24"/>
        </w:rPr>
      </w:pPr>
      <w:r w:rsidRPr="0039400C">
        <w:rPr>
          <w:rFonts w:ascii="Times New Roman" w:hAnsi="Times New Roman" w:cs="Times New Roman"/>
          <w:b/>
          <w:sz w:val="24"/>
          <w:szCs w:val="24"/>
        </w:rPr>
        <w:t>EL HONORABLE CONCEJO DELIBERANTE DE LA MUNICIPALIDAD DE TILCARA, EN USO DE LAS ATRIBUCIONES QUE LE CON</w:t>
      </w:r>
      <w:r w:rsidR="00330B42">
        <w:rPr>
          <w:rFonts w:ascii="Times New Roman" w:hAnsi="Times New Roman" w:cs="Times New Roman"/>
          <w:b/>
          <w:sz w:val="24"/>
          <w:szCs w:val="24"/>
        </w:rPr>
        <w:t>FIERE LA LEY N°</w:t>
      </w:r>
      <w:r w:rsidRPr="0039400C">
        <w:rPr>
          <w:rFonts w:ascii="Times New Roman" w:hAnsi="Times New Roman" w:cs="Times New Roman"/>
          <w:b/>
          <w:sz w:val="24"/>
          <w:szCs w:val="24"/>
        </w:rPr>
        <w:t xml:space="preserve"> 4466/89</w:t>
      </w:r>
      <w:r w:rsidR="00160725">
        <w:rPr>
          <w:rFonts w:ascii="Times New Roman" w:hAnsi="Times New Roman" w:cs="Times New Roman"/>
          <w:b/>
          <w:sz w:val="24"/>
          <w:szCs w:val="24"/>
        </w:rPr>
        <w:t>, SANCIONA LA MINUTA DE DECLARACIÓN</w:t>
      </w:r>
      <w:r w:rsidRPr="0039400C">
        <w:rPr>
          <w:rFonts w:ascii="Times New Roman" w:hAnsi="Times New Roman" w:cs="Times New Roman"/>
          <w:b/>
          <w:sz w:val="24"/>
          <w:szCs w:val="24"/>
        </w:rPr>
        <w:t xml:space="preserve"> N</w:t>
      </w:r>
      <w:r w:rsidR="00A512F8" w:rsidRPr="0039400C">
        <w:rPr>
          <w:rFonts w:ascii="Times New Roman" w:hAnsi="Times New Roman" w:cs="Times New Roman"/>
          <w:b/>
          <w:sz w:val="24"/>
          <w:szCs w:val="24"/>
        </w:rPr>
        <w:t>º 02</w:t>
      </w:r>
      <w:r w:rsidRPr="0039400C">
        <w:rPr>
          <w:rFonts w:ascii="Times New Roman" w:hAnsi="Times New Roman" w:cs="Times New Roman"/>
          <w:b/>
          <w:sz w:val="24"/>
          <w:szCs w:val="24"/>
        </w:rPr>
        <w:t>/2024.</w:t>
      </w:r>
      <w:bookmarkStart w:id="0" w:name="_GoBack"/>
      <w:bookmarkEnd w:id="0"/>
    </w:p>
    <w:p w14:paraId="47E8B0B9" w14:textId="77777777" w:rsidR="0039400C" w:rsidRPr="0039400C" w:rsidRDefault="0039400C" w:rsidP="0039400C">
      <w:pPr>
        <w:pStyle w:val="Sinespaciado"/>
        <w:jc w:val="center"/>
        <w:rPr>
          <w:rFonts w:ascii="Times New Roman" w:hAnsi="Times New Roman" w:cs="Times New Roman"/>
          <w:b/>
          <w:sz w:val="24"/>
          <w:szCs w:val="24"/>
        </w:rPr>
      </w:pPr>
    </w:p>
    <w:p w14:paraId="57BB270D" w14:textId="3094EE8B" w:rsidR="00C65D30" w:rsidRPr="00A512F8" w:rsidRDefault="00C65D30" w:rsidP="00C65D30">
      <w:pPr>
        <w:jc w:val="both"/>
        <w:rPr>
          <w:rFonts w:ascii="Times New Roman" w:hAnsi="Times New Roman" w:cs="Times New Roman"/>
          <w:sz w:val="24"/>
          <w:szCs w:val="24"/>
        </w:rPr>
      </w:pPr>
      <w:r w:rsidRPr="0039400C">
        <w:rPr>
          <w:rFonts w:ascii="Times New Roman" w:hAnsi="Times New Roman" w:cs="Times New Roman"/>
          <w:b/>
          <w:sz w:val="24"/>
          <w:szCs w:val="24"/>
        </w:rPr>
        <w:t>ARTICULO</w:t>
      </w:r>
      <w:r w:rsidR="006801E8">
        <w:rPr>
          <w:rFonts w:ascii="Times New Roman" w:hAnsi="Times New Roman" w:cs="Times New Roman"/>
          <w:b/>
          <w:sz w:val="24"/>
          <w:szCs w:val="24"/>
        </w:rPr>
        <w:t xml:space="preserve"> </w:t>
      </w:r>
      <w:r w:rsidR="00A512F8" w:rsidRPr="0039400C">
        <w:rPr>
          <w:rFonts w:ascii="Times New Roman" w:hAnsi="Times New Roman" w:cs="Times New Roman"/>
          <w:b/>
          <w:sz w:val="24"/>
          <w:szCs w:val="24"/>
        </w:rPr>
        <w:t>1:</w:t>
      </w:r>
      <w:r w:rsidR="0039400C">
        <w:rPr>
          <w:rFonts w:ascii="Times New Roman" w:hAnsi="Times New Roman" w:cs="Times New Roman"/>
          <w:sz w:val="24"/>
          <w:szCs w:val="24"/>
        </w:rPr>
        <w:t xml:space="preserve"> Declárese PERSONA DESTACADA</w:t>
      </w:r>
      <w:r w:rsidR="00A512F8" w:rsidRPr="00A512F8">
        <w:rPr>
          <w:rFonts w:ascii="Times New Roman" w:hAnsi="Times New Roman" w:cs="Times New Roman"/>
          <w:sz w:val="24"/>
          <w:szCs w:val="24"/>
        </w:rPr>
        <w:t xml:space="preserve"> </w:t>
      </w:r>
      <w:r w:rsidRPr="00A512F8">
        <w:rPr>
          <w:rFonts w:ascii="Times New Roman" w:hAnsi="Times New Roman" w:cs="Times New Roman"/>
          <w:sz w:val="24"/>
          <w:szCs w:val="24"/>
        </w:rPr>
        <w:t>AL SEÑOR HECTOR ROLANDO VILTE</w:t>
      </w:r>
      <w:r w:rsidR="0039400C">
        <w:rPr>
          <w:rFonts w:ascii="Times New Roman" w:hAnsi="Times New Roman" w:cs="Times New Roman"/>
          <w:sz w:val="24"/>
          <w:szCs w:val="24"/>
        </w:rPr>
        <w:t xml:space="preserve">; conocido cariñosamente en la comunidad </w:t>
      </w:r>
      <w:proofErr w:type="spellStart"/>
      <w:r w:rsidR="0039400C">
        <w:rPr>
          <w:rFonts w:ascii="Times New Roman" w:hAnsi="Times New Roman" w:cs="Times New Roman"/>
          <w:sz w:val="24"/>
          <w:szCs w:val="24"/>
        </w:rPr>
        <w:t>Tilcareña</w:t>
      </w:r>
      <w:proofErr w:type="spellEnd"/>
      <w:r w:rsidR="0039400C">
        <w:rPr>
          <w:rFonts w:ascii="Times New Roman" w:hAnsi="Times New Roman" w:cs="Times New Roman"/>
          <w:sz w:val="24"/>
          <w:szCs w:val="24"/>
        </w:rPr>
        <w:t xml:space="preserve"> como “Don Rolo Vilte”. </w:t>
      </w:r>
      <w:r w:rsidRPr="00A512F8">
        <w:rPr>
          <w:rFonts w:ascii="Times New Roman" w:hAnsi="Times New Roman" w:cs="Times New Roman"/>
          <w:sz w:val="24"/>
          <w:szCs w:val="24"/>
        </w:rPr>
        <w:t xml:space="preserve"> </w:t>
      </w:r>
    </w:p>
    <w:p w14:paraId="23AD363F" w14:textId="64752ADC" w:rsidR="00BD2C77" w:rsidRDefault="00C65D30" w:rsidP="00C65D30">
      <w:pPr>
        <w:jc w:val="both"/>
        <w:rPr>
          <w:rFonts w:ascii="Times New Roman" w:hAnsi="Times New Roman" w:cs="Times New Roman"/>
          <w:sz w:val="24"/>
          <w:szCs w:val="24"/>
        </w:rPr>
      </w:pPr>
      <w:r w:rsidRPr="0039400C">
        <w:rPr>
          <w:rFonts w:ascii="Times New Roman" w:hAnsi="Times New Roman" w:cs="Times New Roman"/>
          <w:b/>
          <w:sz w:val="24"/>
          <w:szCs w:val="24"/>
        </w:rPr>
        <w:t>ARTICULO 2:</w:t>
      </w:r>
      <w:r w:rsidRPr="00A512F8">
        <w:rPr>
          <w:rFonts w:ascii="Times New Roman" w:hAnsi="Times New Roman" w:cs="Times New Roman"/>
          <w:sz w:val="24"/>
          <w:szCs w:val="24"/>
        </w:rPr>
        <w:t xml:space="preserve"> </w:t>
      </w:r>
      <w:r w:rsidR="0039400C">
        <w:rPr>
          <w:rFonts w:ascii="Times New Roman" w:hAnsi="Times New Roman" w:cs="Times New Roman"/>
          <w:sz w:val="24"/>
          <w:szCs w:val="24"/>
        </w:rPr>
        <w:t xml:space="preserve"> </w:t>
      </w:r>
      <w:r w:rsidRPr="00A512F8">
        <w:rPr>
          <w:rFonts w:ascii="Times New Roman" w:hAnsi="Times New Roman" w:cs="Times New Roman"/>
          <w:sz w:val="24"/>
          <w:szCs w:val="24"/>
        </w:rPr>
        <w:t>Dispóngase para su conocimiento al poder Ejecutivo Municipal y demás reparticiones públicas, dese amplia difusión, de forma y demás efecto.</w:t>
      </w:r>
    </w:p>
    <w:p w14:paraId="7DFA3926" w14:textId="6144E6AD" w:rsidR="0039400C" w:rsidRDefault="0039400C" w:rsidP="00C65D30">
      <w:pPr>
        <w:jc w:val="both"/>
        <w:rPr>
          <w:rFonts w:ascii="Times New Roman" w:hAnsi="Times New Roman" w:cs="Times New Roman"/>
          <w:sz w:val="24"/>
          <w:szCs w:val="24"/>
        </w:rPr>
      </w:pPr>
      <w:r>
        <w:rPr>
          <w:rFonts w:ascii="Times New Roman" w:hAnsi="Times New Roman" w:cs="Times New Roman"/>
          <w:b/>
          <w:sz w:val="24"/>
          <w:szCs w:val="24"/>
        </w:rPr>
        <w:t>ARTICULO 3</w:t>
      </w:r>
      <w:r w:rsidRPr="0039400C">
        <w:rPr>
          <w:rFonts w:ascii="Times New Roman" w:hAnsi="Times New Roman" w:cs="Times New Roman"/>
          <w:b/>
          <w:sz w:val="24"/>
          <w:szCs w:val="24"/>
        </w:rPr>
        <w:t>:</w:t>
      </w:r>
      <w:r w:rsidRPr="00A512F8">
        <w:rPr>
          <w:rFonts w:ascii="Times New Roman" w:hAnsi="Times New Roman" w:cs="Times New Roman"/>
          <w:sz w:val="24"/>
          <w:szCs w:val="24"/>
        </w:rPr>
        <w:t xml:space="preserve"> </w:t>
      </w:r>
      <w:r>
        <w:rPr>
          <w:rFonts w:ascii="Times New Roman" w:hAnsi="Times New Roman" w:cs="Times New Roman"/>
          <w:sz w:val="24"/>
          <w:szCs w:val="24"/>
        </w:rPr>
        <w:t xml:space="preserve"> De forma y demás efectos.</w:t>
      </w:r>
    </w:p>
    <w:p w14:paraId="2B525656" w14:textId="3BA61D9E" w:rsidR="00F91218" w:rsidRPr="00A512F8" w:rsidRDefault="00F91218" w:rsidP="00F91218">
      <w:pPr>
        <w:jc w:val="right"/>
        <w:rPr>
          <w:rFonts w:ascii="Times New Roman" w:hAnsi="Times New Roman" w:cs="Times New Roman"/>
          <w:sz w:val="24"/>
          <w:szCs w:val="24"/>
        </w:rPr>
      </w:pPr>
      <w:r>
        <w:rPr>
          <w:rFonts w:ascii="Times New Roman" w:hAnsi="Times New Roman" w:cs="Times New Roman"/>
          <w:sz w:val="24"/>
          <w:szCs w:val="24"/>
        </w:rPr>
        <w:t>Concejo Deliberante de Tilcara, 25 de abril de 2024.-</w:t>
      </w:r>
    </w:p>
    <w:sectPr w:rsidR="00F91218" w:rsidRPr="00A512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D4A5C" w14:textId="77777777" w:rsidR="004928BC" w:rsidRDefault="004928BC" w:rsidP="00006208">
      <w:pPr>
        <w:spacing w:after="0" w:line="240" w:lineRule="auto"/>
      </w:pPr>
      <w:r>
        <w:separator/>
      </w:r>
    </w:p>
  </w:endnote>
  <w:endnote w:type="continuationSeparator" w:id="0">
    <w:p w14:paraId="18FFEDBC" w14:textId="77777777" w:rsidR="004928BC" w:rsidRDefault="004928BC" w:rsidP="0000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42A0" w14:textId="77777777" w:rsidR="004928BC" w:rsidRDefault="004928BC" w:rsidP="00006208">
      <w:pPr>
        <w:spacing w:after="0" w:line="240" w:lineRule="auto"/>
      </w:pPr>
      <w:r>
        <w:separator/>
      </w:r>
    </w:p>
  </w:footnote>
  <w:footnote w:type="continuationSeparator" w:id="0">
    <w:p w14:paraId="3ACBB859" w14:textId="77777777" w:rsidR="004928BC" w:rsidRDefault="004928BC" w:rsidP="00006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F412" w14:textId="1A62E6D2" w:rsidR="00006208" w:rsidRDefault="00006208" w:rsidP="00006208">
    <w:pPr>
      <w:pStyle w:val="Encabezado"/>
      <w:ind w:left="-709"/>
      <w:jc w:val="center"/>
      <w:rPr>
        <w:b/>
      </w:rPr>
    </w:pPr>
    <w:r>
      <w:rPr>
        <w:noProof/>
        <w:lang w:eastAsia="es-AR"/>
      </w:rPr>
      <w:drawing>
        <wp:anchor distT="0" distB="0" distL="114300" distR="114300" simplePos="0" relativeHeight="251659264" behindDoc="1" locked="0" layoutInCell="1" allowOverlap="1" wp14:anchorId="369E3E8B" wp14:editId="10E41E16">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2" name="Imagen 2" descr="IMG_711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G_7112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0" locked="0" layoutInCell="1" allowOverlap="1" wp14:anchorId="6FD22499" wp14:editId="057DFFE0">
          <wp:simplePos x="0" y="0"/>
          <wp:positionH relativeFrom="column">
            <wp:posOffset>89535</wp:posOffset>
          </wp:positionH>
          <wp:positionV relativeFrom="paragraph">
            <wp:posOffset>-135890</wp:posOffset>
          </wp:positionV>
          <wp:extent cx="943610" cy="944245"/>
          <wp:effectExtent l="0" t="0" r="889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94424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CONCEJO DELIBERANTE de la    </w:t>
    </w:r>
  </w:p>
  <w:p w14:paraId="16EA455C" w14:textId="77777777" w:rsidR="00006208" w:rsidRDefault="00006208" w:rsidP="00006208">
    <w:pPr>
      <w:pStyle w:val="Encabezado"/>
      <w:tabs>
        <w:tab w:val="left" w:pos="1200"/>
        <w:tab w:val="center" w:pos="4181"/>
        <w:tab w:val="left" w:pos="8040"/>
      </w:tabs>
      <w:rPr>
        <w:b/>
      </w:rPr>
    </w:pPr>
    <w:r>
      <w:rPr>
        <w:b/>
      </w:rPr>
      <w:t xml:space="preserve">                                                MUNICIPALIDAD de TILCARA </w:t>
    </w:r>
    <w:r>
      <w:rPr>
        <w:b/>
      </w:rPr>
      <w:tab/>
    </w:r>
  </w:p>
  <w:p w14:paraId="3473A6C6" w14:textId="77777777" w:rsidR="00006208" w:rsidRDefault="00006208" w:rsidP="00006208">
    <w:pPr>
      <w:pStyle w:val="Encabezado"/>
      <w:ind w:left="-709"/>
      <w:jc w:val="center"/>
    </w:pPr>
    <w:r>
      <w:t xml:space="preserve">                                         Simón Bolívar 269 (4624) Tilcara – Provincia de Jujuy</w:t>
    </w:r>
  </w:p>
  <w:p w14:paraId="53D1D74A" w14:textId="77777777" w:rsidR="00006208" w:rsidRDefault="00006208" w:rsidP="00006208">
    <w:pPr>
      <w:spacing w:line="240" w:lineRule="auto"/>
      <w:rPr>
        <w:rFonts w:ascii="Arial" w:eastAsia="Georgia" w:hAnsi="Arial" w:cs="Arial"/>
        <w:b/>
      </w:rPr>
    </w:pPr>
    <w:r>
      <w:t xml:space="preserve">                                </w:t>
    </w:r>
    <w:r>
      <w:rPr>
        <w:rFonts w:ascii="Arial" w:eastAsia="Georgia" w:hAnsi="Arial" w:cs="Arial"/>
        <w:b/>
      </w:rPr>
      <w:t>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30"/>
    <w:rsid w:val="00006208"/>
    <w:rsid w:val="00160725"/>
    <w:rsid w:val="001C13B9"/>
    <w:rsid w:val="002E18BA"/>
    <w:rsid w:val="00330B42"/>
    <w:rsid w:val="0039400C"/>
    <w:rsid w:val="004468E7"/>
    <w:rsid w:val="004928BC"/>
    <w:rsid w:val="00560FF1"/>
    <w:rsid w:val="006215DF"/>
    <w:rsid w:val="006801E8"/>
    <w:rsid w:val="00716942"/>
    <w:rsid w:val="008468EA"/>
    <w:rsid w:val="00A512F8"/>
    <w:rsid w:val="00AF6E04"/>
    <w:rsid w:val="00B819F2"/>
    <w:rsid w:val="00BA7582"/>
    <w:rsid w:val="00BD2C77"/>
    <w:rsid w:val="00C65D30"/>
    <w:rsid w:val="00E743F5"/>
    <w:rsid w:val="00F104B5"/>
    <w:rsid w:val="00F72566"/>
    <w:rsid w:val="00F912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B9CE1"/>
  <w15:chartTrackingRefBased/>
  <w15:docId w15:val="{F5552398-5848-4C14-82D9-8BC82E9C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62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6208"/>
  </w:style>
  <w:style w:type="paragraph" w:styleId="Piedepgina">
    <w:name w:val="footer"/>
    <w:basedOn w:val="Normal"/>
    <w:link w:val="PiedepginaCar"/>
    <w:uiPriority w:val="99"/>
    <w:unhideWhenUsed/>
    <w:rsid w:val="000062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6208"/>
  </w:style>
  <w:style w:type="paragraph" w:styleId="Sinespaciado">
    <w:name w:val="No Spacing"/>
    <w:uiPriority w:val="1"/>
    <w:qFormat/>
    <w:rsid w:val="00394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8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626</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zerpaemir30@gmail.com</dc:creator>
  <cp:keywords/>
  <dc:description/>
  <cp:lastModifiedBy>Usuario</cp:lastModifiedBy>
  <cp:revision>18</cp:revision>
  <dcterms:created xsi:type="dcterms:W3CDTF">2024-04-24T12:35:00Z</dcterms:created>
  <dcterms:modified xsi:type="dcterms:W3CDTF">2024-05-06T15:18:00Z</dcterms:modified>
</cp:coreProperties>
</file>