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3550" w:rsidRPr="00517886" w:rsidRDefault="00466DDE" w:rsidP="00D13550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17886">
        <w:rPr>
          <w:rFonts w:ascii="Times New Roman" w:hAnsi="Times New Roman" w:cs="Times New Roman"/>
          <w:b/>
          <w:sz w:val="28"/>
          <w:szCs w:val="28"/>
          <w:u w:val="single"/>
        </w:rPr>
        <w:t>MINUTA DE DECLARACION N</w:t>
      </w:r>
      <w:r w:rsidR="00167B4F" w:rsidRPr="00517886">
        <w:rPr>
          <w:rFonts w:ascii="Times New Roman" w:hAnsi="Times New Roman" w:cs="Times New Roman"/>
          <w:b/>
          <w:sz w:val="28"/>
          <w:szCs w:val="28"/>
          <w:u w:val="single"/>
        </w:rPr>
        <w:t>° 04/2024- CDT-</w:t>
      </w:r>
    </w:p>
    <w:p w:rsidR="00466DDE" w:rsidRPr="00167B4F" w:rsidRDefault="00167B4F" w:rsidP="00D13550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167B4F">
        <w:rPr>
          <w:rFonts w:ascii="Times New Roman" w:hAnsi="Times New Roman" w:cs="Times New Roman"/>
          <w:b/>
          <w:sz w:val="20"/>
          <w:szCs w:val="20"/>
        </w:rPr>
        <w:t>-</w:t>
      </w:r>
      <w:proofErr w:type="spellStart"/>
      <w:r w:rsidRPr="00167B4F">
        <w:rPr>
          <w:rFonts w:ascii="Times New Roman" w:hAnsi="Times New Roman" w:cs="Times New Roman"/>
          <w:b/>
          <w:sz w:val="20"/>
          <w:szCs w:val="20"/>
        </w:rPr>
        <w:t>Ref</w:t>
      </w:r>
      <w:proofErr w:type="spellEnd"/>
      <w:r w:rsidRPr="00167B4F">
        <w:rPr>
          <w:rFonts w:ascii="Times New Roman" w:hAnsi="Times New Roman" w:cs="Times New Roman"/>
          <w:b/>
          <w:sz w:val="20"/>
          <w:szCs w:val="20"/>
        </w:rPr>
        <w:t xml:space="preserve">: </w:t>
      </w:r>
      <w:r w:rsidR="00466DDE" w:rsidRPr="00167B4F">
        <w:rPr>
          <w:rFonts w:ascii="Times New Roman" w:hAnsi="Times New Roman" w:cs="Times New Roman"/>
          <w:b/>
          <w:sz w:val="20"/>
          <w:szCs w:val="20"/>
        </w:rPr>
        <w:t>DECLARAR LA</w:t>
      </w:r>
      <w:r w:rsidRPr="00167B4F">
        <w:rPr>
          <w:rFonts w:ascii="Times New Roman" w:hAnsi="Times New Roman" w:cs="Times New Roman"/>
          <w:b/>
          <w:sz w:val="20"/>
          <w:szCs w:val="20"/>
        </w:rPr>
        <w:t xml:space="preserve"> EMERGENCIA HIDRICA EN </w:t>
      </w:r>
      <w:r w:rsidR="00466DDE" w:rsidRPr="00167B4F">
        <w:rPr>
          <w:rFonts w:ascii="Times New Roman" w:hAnsi="Times New Roman" w:cs="Times New Roman"/>
          <w:b/>
          <w:sz w:val="20"/>
          <w:szCs w:val="20"/>
        </w:rPr>
        <w:t>LA JURISDICCION DE TILCARA</w:t>
      </w:r>
      <w:r w:rsidRPr="00167B4F">
        <w:rPr>
          <w:rFonts w:ascii="Times New Roman" w:hAnsi="Times New Roman" w:cs="Times New Roman"/>
          <w:b/>
          <w:sz w:val="20"/>
          <w:szCs w:val="20"/>
        </w:rPr>
        <w:t>-</w:t>
      </w:r>
    </w:p>
    <w:p w:rsidR="00146F86" w:rsidRPr="00146F86" w:rsidRDefault="00146F86" w:rsidP="00466DDE">
      <w:pPr>
        <w:rPr>
          <w:rFonts w:ascii="Times New Roman" w:hAnsi="Times New Roman" w:cs="Times New Roman"/>
          <w:b/>
          <w:sz w:val="16"/>
          <w:szCs w:val="16"/>
        </w:rPr>
      </w:pPr>
    </w:p>
    <w:p w:rsidR="00466DDE" w:rsidRPr="00167B4F" w:rsidRDefault="00466DDE" w:rsidP="00466DDE">
      <w:pPr>
        <w:rPr>
          <w:rFonts w:ascii="Times New Roman" w:hAnsi="Times New Roman" w:cs="Times New Roman"/>
          <w:b/>
          <w:sz w:val="24"/>
          <w:szCs w:val="24"/>
        </w:rPr>
      </w:pPr>
      <w:r w:rsidRPr="00167B4F">
        <w:rPr>
          <w:rFonts w:ascii="Times New Roman" w:hAnsi="Times New Roman" w:cs="Times New Roman"/>
          <w:b/>
          <w:sz w:val="24"/>
          <w:szCs w:val="24"/>
        </w:rPr>
        <w:t>VISTO:</w:t>
      </w:r>
    </w:p>
    <w:p w:rsidR="00466DDE" w:rsidRPr="00167B4F" w:rsidRDefault="00466DDE" w:rsidP="00167B4F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167B4F">
        <w:rPr>
          <w:rFonts w:ascii="Times New Roman" w:hAnsi="Times New Roman" w:cs="Times New Roman"/>
          <w:sz w:val="24"/>
          <w:szCs w:val="24"/>
        </w:rPr>
        <w:t xml:space="preserve">La situación de Emergencia climática e hidrológica que atraviesa el mundo y </w:t>
      </w:r>
      <w:r w:rsidR="00723395">
        <w:rPr>
          <w:rFonts w:ascii="Times New Roman" w:hAnsi="Times New Roman" w:cs="Times New Roman"/>
          <w:sz w:val="24"/>
          <w:szCs w:val="24"/>
        </w:rPr>
        <w:t xml:space="preserve">a la </w:t>
      </w:r>
      <w:r w:rsidRPr="00167B4F">
        <w:rPr>
          <w:rFonts w:ascii="Times New Roman" w:hAnsi="Times New Roman" w:cs="Times New Roman"/>
          <w:sz w:val="24"/>
          <w:szCs w:val="24"/>
        </w:rPr>
        <w:t xml:space="preserve">que la localidad de </w:t>
      </w:r>
      <w:r w:rsidR="00723395">
        <w:rPr>
          <w:rFonts w:ascii="Times New Roman" w:hAnsi="Times New Roman" w:cs="Times New Roman"/>
          <w:sz w:val="24"/>
          <w:szCs w:val="24"/>
        </w:rPr>
        <w:t>Tilcara no es ajena</w:t>
      </w:r>
    </w:p>
    <w:p w:rsidR="00466DDE" w:rsidRPr="00167B4F" w:rsidRDefault="00466DDE" w:rsidP="00466DDE">
      <w:pPr>
        <w:rPr>
          <w:rFonts w:ascii="Times New Roman" w:hAnsi="Times New Roman" w:cs="Times New Roman"/>
          <w:b/>
          <w:sz w:val="24"/>
          <w:szCs w:val="24"/>
        </w:rPr>
      </w:pPr>
      <w:r w:rsidRPr="00167B4F">
        <w:rPr>
          <w:rFonts w:ascii="Times New Roman" w:hAnsi="Times New Roman" w:cs="Times New Roman"/>
          <w:b/>
          <w:sz w:val="24"/>
          <w:szCs w:val="24"/>
        </w:rPr>
        <w:t>CONSIDERANDO</w:t>
      </w:r>
    </w:p>
    <w:p w:rsidR="00466DDE" w:rsidRPr="00167B4F" w:rsidRDefault="00466DDE" w:rsidP="0072339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67B4F">
        <w:rPr>
          <w:rFonts w:ascii="Times New Roman" w:hAnsi="Times New Roman" w:cs="Times New Roman"/>
          <w:sz w:val="24"/>
          <w:szCs w:val="24"/>
        </w:rPr>
        <w:t>Que hace más de 6 años</w:t>
      </w:r>
      <w:r w:rsidR="00723395">
        <w:rPr>
          <w:rFonts w:ascii="Times New Roman" w:hAnsi="Times New Roman" w:cs="Times New Roman"/>
          <w:sz w:val="24"/>
          <w:szCs w:val="24"/>
        </w:rPr>
        <w:t>,</w:t>
      </w:r>
      <w:r w:rsidRPr="00167B4F">
        <w:rPr>
          <w:rFonts w:ascii="Times New Roman" w:hAnsi="Times New Roman" w:cs="Times New Roman"/>
          <w:sz w:val="24"/>
          <w:szCs w:val="24"/>
        </w:rPr>
        <w:t xml:space="preserve"> aproximadamente</w:t>
      </w:r>
      <w:r w:rsidR="00723395">
        <w:rPr>
          <w:rFonts w:ascii="Times New Roman" w:hAnsi="Times New Roman" w:cs="Times New Roman"/>
          <w:sz w:val="24"/>
          <w:szCs w:val="24"/>
        </w:rPr>
        <w:t>,</w:t>
      </w:r>
      <w:r w:rsidRPr="00167B4F">
        <w:rPr>
          <w:rFonts w:ascii="Times New Roman" w:hAnsi="Times New Roman" w:cs="Times New Roman"/>
          <w:sz w:val="24"/>
          <w:szCs w:val="24"/>
        </w:rPr>
        <w:t xml:space="preserve"> no se hacen los mantenimientos en todos los ríos</w:t>
      </w:r>
      <w:r w:rsidR="00723395">
        <w:rPr>
          <w:rFonts w:ascii="Times New Roman" w:hAnsi="Times New Roman" w:cs="Times New Roman"/>
          <w:sz w:val="24"/>
          <w:szCs w:val="24"/>
        </w:rPr>
        <w:t>,</w:t>
      </w:r>
      <w:r w:rsidRPr="00167B4F">
        <w:rPr>
          <w:rFonts w:ascii="Times New Roman" w:hAnsi="Times New Roman" w:cs="Times New Roman"/>
          <w:sz w:val="24"/>
          <w:szCs w:val="24"/>
        </w:rPr>
        <w:t xml:space="preserve"> arroyos</w:t>
      </w:r>
      <w:r w:rsidR="00723395">
        <w:rPr>
          <w:rFonts w:ascii="Times New Roman" w:hAnsi="Times New Roman" w:cs="Times New Roman"/>
          <w:sz w:val="24"/>
          <w:szCs w:val="24"/>
        </w:rPr>
        <w:t>,</w:t>
      </w:r>
      <w:r w:rsidRPr="00167B4F">
        <w:rPr>
          <w:rFonts w:ascii="Times New Roman" w:hAnsi="Times New Roman" w:cs="Times New Roman"/>
          <w:sz w:val="24"/>
          <w:szCs w:val="24"/>
        </w:rPr>
        <w:t xml:space="preserve"> cauces</w:t>
      </w:r>
      <w:r w:rsidR="00723395">
        <w:rPr>
          <w:rFonts w:ascii="Times New Roman" w:hAnsi="Times New Roman" w:cs="Times New Roman"/>
          <w:sz w:val="24"/>
          <w:szCs w:val="24"/>
        </w:rPr>
        <w:t xml:space="preserve"> que se encuentran en </w:t>
      </w:r>
      <w:r w:rsidRPr="00167B4F">
        <w:rPr>
          <w:rFonts w:ascii="Times New Roman" w:hAnsi="Times New Roman" w:cs="Times New Roman"/>
          <w:sz w:val="24"/>
          <w:szCs w:val="24"/>
        </w:rPr>
        <w:t>nuestra jurisdicción.</w:t>
      </w:r>
    </w:p>
    <w:p w:rsidR="00466DDE" w:rsidRPr="00167B4F" w:rsidRDefault="00466DDE" w:rsidP="0072339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67B4F">
        <w:rPr>
          <w:rFonts w:ascii="Times New Roman" w:hAnsi="Times New Roman" w:cs="Times New Roman"/>
          <w:sz w:val="24"/>
          <w:szCs w:val="24"/>
        </w:rPr>
        <w:t>Que estando ya por finalizar la época estival y entrando a un per</w:t>
      </w:r>
      <w:r w:rsidR="00723395">
        <w:rPr>
          <w:rFonts w:ascii="Times New Roman" w:hAnsi="Times New Roman" w:cs="Times New Roman"/>
          <w:sz w:val="24"/>
          <w:szCs w:val="24"/>
        </w:rPr>
        <w:t>iodo de cese de</w:t>
      </w:r>
      <w:r w:rsidRPr="00167B4F">
        <w:rPr>
          <w:rFonts w:ascii="Times New Roman" w:hAnsi="Times New Roman" w:cs="Times New Roman"/>
          <w:sz w:val="24"/>
          <w:szCs w:val="24"/>
        </w:rPr>
        <w:t xml:space="preserve"> lluvias.</w:t>
      </w:r>
    </w:p>
    <w:p w:rsidR="0066728F" w:rsidRPr="00167B4F" w:rsidRDefault="00466DDE" w:rsidP="0072339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67B4F">
        <w:rPr>
          <w:rFonts w:ascii="Times New Roman" w:hAnsi="Times New Roman" w:cs="Times New Roman"/>
          <w:sz w:val="24"/>
          <w:szCs w:val="24"/>
        </w:rPr>
        <w:t xml:space="preserve">Que siendo los meses de </w:t>
      </w:r>
      <w:proofErr w:type="gramStart"/>
      <w:r w:rsidRPr="00167B4F">
        <w:rPr>
          <w:rFonts w:ascii="Times New Roman" w:hAnsi="Times New Roman" w:cs="Times New Roman"/>
          <w:sz w:val="24"/>
          <w:szCs w:val="24"/>
        </w:rPr>
        <w:t>Abril</w:t>
      </w:r>
      <w:proofErr w:type="gramEnd"/>
      <w:r w:rsidR="00723395">
        <w:rPr>
          <w:rFonts w:ascii="Times New Roman" w:hAnsi="Times New Roman" w:cs="Times New Roman"/>
          <w:sz w:val="24"/>
          <w:szCs w:val="24"/>
        </w:rPr>
        <w:t xml:space="preserve">, </w:t>
      </w:r>
      <w:r w:rsidRPr="00167B4F">
        <w:rPr>
          <w:rFonts w:ascii="Times New Roman" w:hAnsi="Times New Roman" w:cs="Times New Roman"/>
          <w:sz w:val="24"/>
          <w:szCs w:val="24"/>
        </w:rPr>
        <w:t>Mayo</w:t>
      </w:r>
      <w:r w:rsidR="00723395">
        <w:rPr>
          <w:rFonts w:ascii="Times New Roman" w:hAnsi="Times New Roman" w:cs="Times New Roman"/>
          <w:sz w:val="24"/>
          <w:szCs w:val="24"/>
        </w:rPr>
        <w:t>,</w:t>
      </w:r>
      <w:r w:rsidRPr="00167B4F">
        <w:rPr>
          <w:rFonts w:ascii="Times New Roman" w:hAnsi="Times New Roman" w:cs="Times New Roman"/>
          <w:sz w:val="24"/>
          <w:szCs w:val="24"/>
        </w:rPr>
        <w:t xml:space="preserve"> Junio</w:t>
      </w:r>
      <w:r w:rsidR="00723395">
        <w:rPr>
          <w:rFonts w:ascii="Times New Roman" w:hAnsi="Times New Roman" w:cs="Times New Roman"/>
          <w:sz w:val="24"/>
          <w:szCs w:val="24"/>
        </w:rPr>
        <w:t>,</w:t>
      </w:r>
      <w:r w:rsidRPr="00167B4F">
        <w:rPr>
          <w:rFonts w:ascii="Times New Roman" w:hAnsi="Times New Roman" w:cs="Times New Roman"/>
          <w:sz w:val="24"/>
          <w:szCs w:val="24"/>
        </w:rPr>
        <w:t xml:space="preserve"> Julio</w:t>
      </w:r>
      <w:r w:rsidR="00723395">
        <w:rPr>
          <w:rFonts w:ascii="Times New Roman" w:hAnsi="Times New Roman" w:cs="Times New Roman"/>
          <w:sz w:val="24"/>
          <w:szCs w:val="24"/>
        </w:rPr>
        <w:t>,</w:t>
      </w:r>
      <w:r w:rsidRPr="00167B4F">
        <w:rPr>
          <w:rFonts w:ascii="Times New Roman" w:hAnsi="Times New Roman" w:cs="Times New Roman"/>
          <w:sz w:val="24"/>
          <w:szCs w:val="24"/>
        </w:rPr>
        <w:t xml:space="preserve"> Agosto</w:t>
      </w:r>
      <w:r w:rsidR="00723395">
        <w:rPr>
          <w:rFonts w:ascii="Times New Roman" w:hAnsi="Times New Roman" w:cs="Times New Roman"/>
          <w:sz w:val="24"/>
          <w:szCs w:val="24"/>
        </w:rPr>
        <w:t>,</w:t>
      </w:r>
      <w:r w:rsidRPr="00167B4F">
        <w:rPr>
          <w:rFonts w:ascii="Times New Roman" w:hAnsi="Times New Roman" w:cs="Times New Roman"/>
          <w:sz w:val="24"/>
          <w:szCs w:val="24"/>
        </w:rPr>
        <w:t xml:space="preserve"> Setiembre</w:t>
      </w:r>
      <w:r w:rsidR="00723395">
        <w:rPr>
          <w:rFonts w:ascii="Times New Roman" w:hAnsi="Times New Roman" w:cs="Times New Roman"/>
          <w:sz w:val="24"/>
          <w:szCs w:val="24"/>
        </w:rPr>
        <w:t>, Octubre y Noviembre los meses óptimos</w:t>
      </w:r>
      <w:r w:rsidRPr="00167B4F">
        <w:rPr>
          <w:rFonts w:ascii="Times New Roman" w:hAnsi="Times New Roman" w:cs="Times New Roman"/>
          <w:sz w:val="24"/>
          <w:szCs w:val="24"/>
        </w:rPr>
        <w:t xml:space="preserve"> para el trabajo hídrico</w:t>
      </w:r>
      <w:r w:rsidR="00723395">
        <w:rPr>
          <w:rFonts w:ascii="Times New Roman" w:hAnsi="Times New Roman" w:cs="Times New Roman"/>
          <w:sz w:val="24"/>
          <w:szCs w:val="24"/>
        </w:rPr>
        <w:t xml:space="preserve"> que se describe y se necesita en Tilcara.</w:t>
      </w:r>
    </w:p>
    <w:p w:rsidR="00466DDE" w:rsidRPr="00167B4F" w:rsidRDefault="00466DDE" w:rsidP="00723395">
      <w:pPr>
        <w:jc w:val="both"/>
        <w:rPr>
          <w:rFonts w:ascii="Times New Roman" w:hAnsi="Times New Roman" w:cs="Times New Roman"/>
          <w:sz w:val="24"/>
          <w:szCs w:val="24"/>
        </w:rPr>
      </w:pPr>
      <w:r w:rsidRPr="00167B4F">
        <w:rPr>
          <w:rFonts w:ascii="Times New Roman" w:hAnsi="Times New Roman" w:cs="Times New Roman"/>
          <w:sz w:val="24"/>
          <w:szCs w:val="24"/>
        </w:rPr>
        <w:t xml:space="preserve"> </w:t>
      </w:r>
      <w:r w:rsidR="00167B4F">
        <w:rPr>
          <w:rFonts w:ascii="Times New Roman" w:hAnsi="Times New Roman" w:cs="Times New Roman"/>
          <w:sz w:val="24"/>
          <w:szCs w:val="24"/>
        </w:rPr>
        <w:tab/>
      </w:r>
      <w:r w:rsidR="00723395">
        <w:rPr>
          <w:rFonts w:ascii="Times New Roman" w:hAnsi="Times New Roman" w:cs="Times New Roman"/>
          <w:sz w:val="24"/>
          <w:szCs w:val="24"/>
        </w:rPr>
        <w:t>Que la</w:t>
      </w:r>
      <w:r w:rsidRPr="00167B4F">
        <w:rPr>
          <w:rFonts w:ascii="Times New Roman" w:hAnsi="Times New Roman" w:cs="Times New Roman"/>
          <w:sz w:val="24"/>
          <w:szCs w:val="24"/>
        </w:rPr>
        <w:t xml:space="preserve"> ubicación hidrográfica de nuestra jurisdicción es</w:t>
      </w:r>
      <w:r w:rsidR="0066728F" w:rsidRPr="00167B4F">
        <w:rPr>
          <w:rFonts w:ascii="Times New Roman" w:hAnsi="Times New Roman" w:cs="Times New Roman"/>
          <w:sz w:val="24"/>
          <w:szCs w:val="24"/>
        </w:rPr>
        <w:t xml:space="preserve"> altamente peligrosa</w:t>
      </w:r>
      <w:r w:rsidR="00723395">
        <w:rPr>
          <w:rFonts w:ascii="Times New Roman" w:hAnsi="Times New Roman" w:cs="Times New Roman"/>
          <w:sz w:val="24"/>
          <w:szCs w:val="24"/>
        </w:rPr>
        <w:t xml:space="preserve"> por las condiciones de suelo, pendientes, cursos de aguas de las quebradas y ríos que se encuentran en Quebrada de Humahuaca</w:t>
      </w:r>
      <w:r w:rsidR="0066728F" w:rsidRPr="00167B4F">
        <w:rPr>
          <w:rFonts w:ascii="Times New Roman" w:hAnsi="Times New Roman" w:cs="Times New Roman"/>
          <w:sz w:val="24"/>
          <w:szCs w:val="24"/>
        </w:rPr>
        <w:t>.</w:t>
      </w:r>
    </w:p>
    <w:p w:rsidR="00466DDE" w:rsidRPr="00167B4F" w:rsidRDefault="00466DDE" w:rsidP="0072339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67B4F">
        <w:rPr>
          <w:rFonts w:ascii="Times New Roman" w:hAnsi="Times New Roman" w:cs="Times New Roman"/>
          <w:sz w:val="24"/>
          <w:szCs w:val="24"/>
        </w:rPr>
        <w:t xml:space="preserve">Que ante las evidencias del cambio climático y los efectos </w:t>
      </w:r>
      <w:r w:rsidR="00723395">
        <w:rPr>
          <w:rFonts w:ascii="Times New Roman" w:hAnsi="Times New Roman" w:cs="Times New Roman"/>
          <w:sz w:val="24"/>
          <w:szCs w:val="24"/>
        </w:rPr>
        <w:t xml:space="preserve">fenomenológicos de las Corrientes </w:t>
      </w:r>
      <w:r w:rsidRPr="00167B4F">
        <w:rPr>
          <w:rFonts w:ascii="Times New Roman" w:hAnsi="Times New Roman" w:cs="Times New Roman"/>
          <w:sz w:val="24"/>
          <w:szCs w:val="24"/>
        </w:rPr>
        <w:t>del</w:t>
      </w:r>
      <w:r w:rsidR="00723395">
        <w:rPr>
          <w:rFonts w:ascii="Times New Roman" w:hAnsi="Times New Roman" w:cs="Times New Roman"/>
          <w:sz w:val="24"/>
          <w:szCs w:val="24"/>
        </w:rPr>
        <w:t xml:space="preserve"> Niño y de la Niña hacen que </w:t>
      </w:r>
      <w:r w:rsidRPr="00167B4F">
        <w:rPr>
          <w:rFonts w:ascii="Times New Roman" w:hAnsi="Times New Roman" w:cs="Times New Roman"/>
          <w:sz w:val="24"/>
          <w:szCs w:val="24"/>
        </w:rPr>
        <w:t>el análisis y abordaje de las áreas urbanas serán diferentes.</w:t>
      </w:r>
    </w:p>
    <w:p w:rsidR="00466DDE" w:rsidRPr="00167B4F" w:rsidRDefault="00466DDE" w:rsidP="0072339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67B4F">
        <w:rPr>
          <w:rFonts w:ascii="Times New Roman" w:hAnsi="Times New Roman" w:cs="Times New Roman"/>
          <w:sz w:val="24"/>
          <w:szCs w:val="24"/>
        </w:rPr>
        <w:t>Que en todos los lugares de crecientes de rio tenemos gente viviendo sin percatarse del peligro que eso significa</w:t>
      </w:r>
      <w:r w:rsidR="00723395">
        <w:rPr>
          <w:rFonts w:ascii="Times New Roman" w:hAnsi="Times New Roman" w:cs="Times New Roman"/>
          <w:sz w:val="24"/>
          <w:szCs w:val="24"/>
        </w:rPr>
        <w:t>.</w:t>
      </w:r>
    </w:p>
    <w:p w:rsidR="00466DDE" w:rsidRPr="00167B4F" w:rsidRDefault="00466DDE" w:rsidP="0072339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67B4F">
        <w:rPr>
          <w:rFonts w:ascii="Times New Roman" w:hAnsi="Times New Roman" w:cs="Times New Roman"/>
          <w:sz w:val="24"/>
          <w:szCs w:val="24"/>
        </w:rPr>
        <w:t xml:space="preserve">Que </w:t>
      </w:r>
      <w:r w:rsidR="00723395">
        <w:rPr>
          <w:rFonts w:ascii="Times New Roman" w:hAnsi="Times New Roman" w:cs="Times New Roman"/>
          <w:sz w:val="24"/>
          <w:szCs w:val="24"/>
        </w:rPr>
        <w:t xml:space="preserve">en este último verano </w:t>
      </w:r>
      <w:r w:rsidRPr="00167B4F">
        <w:rPr>
          <w:rFonts w:ascii="Times New Roman" w:hAnsi="Times New Roman" w:cs="Times New Roman"/>
          <w:sz w:val="24"/>
          <w:szCs w:val="24"/>
        </w:rPr>
        <w:t>el Rio Huasamayo nos hizo una advertencia pa</w:t>
      </w:r>
      <w:r w:rsidR="00723395">
        <w:rPr>
          <w:rFonts w:ascii="Times New Roman" w:hAnsi="Times New Roman" w:cs="Times New Roman"/>
          <w:sz w:val="24"/>
          <w:szCs w:val="24"/>
        </w:rPr>
        <w:t>ra que empecemos a actuar de</w:t>
      </w:r>
      <w:r w:rsidRPr="00167B4F">
        <w:rPr>
          <w:rFonts w:ascii="Times New Roman" w:hAnsi="Times New Roman" w:cs="Times New Roman"/>
          <w:sz w:val="24"/>
          <w:szCs w:val="24"/>
        </w:rPr>
        <w:t xml:space="preserve"> manera </w:t>
      </w:r>
      <w:r w:rsidRPr="004E536F">
        <w:rPr>
          <w:rFonts w:ascii="Times New Roman" w:hAnsi="Times New Roman" w:cs="Times New Roman"/>
          <w:b/>
          <w:sz w:val="24"/>
          <w:szCs w:val="24"/>
        </w:rPr>
        <w:t>Urgente</w:t>
      </w:r>
      <w:r w:rsidRPr="00167B4F">
        <w:rPr>
          <w:rFonts w:ascii="Times New Roman" w:hAnsi="Times New Roman" w:cs="Times New Roman"/>
          <w:sz w:val="24"/>
          <w:szCs w:val="24"/>
        </w:rPr>
        <w:t>.</w:t>
      </w:r>
    </w:p>
    <w:p w:rsidR="00BD2C77" w:rsidRDefault="00466DDE" w:rsidP="0072339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67B4F">
        <w:rPr>
          <w:rFonts w:ascii="Times New Roman" w:hAnsi="Times New Roman" w:cs="Times New Roman"/>
          <w:sz w:val="24"/>
          <w:szCs w:val="24"/>
        </w:rPr>
        <w:t>Que cuando habl</w:t>
      </w:r>
      <w:r w:rsidR="00723395">
        <w:rPr>
          <w:rFonts w:ascii="Times New Roman" w:hAnsi="Times New Roman" w:cs="Times New Roman"/>
          <w:sz w:val="24"/>
          <w:szCs w:val="24"/>
        </w:rPr>
        <w:t>amos de Jurisdicción de Tilcara están incluidos también las zonas de</w:t>
      </w:r>
      <w:r w:rsidRPr="00167B4F">
        <w:rPr>
          <w:rFonts w:ascii="Times New Roman" w:hAnsi="Times New Roman" w:cs="Times New Roman"/>
          <w:sz w:val="24"/>
          <w:szCs w:val="24"/>
        </w:rPr>
        <w:t xml:space="preserve"> Perchel, La Banda, Bordo de </w:t>
      </w:r>
      <w:proofErr w:type="spellStart"/>
      <w:r w:rsidR="00723395">
        <w:rPr>
          <w:rFonts w:ascii="Times New Roman" w:hAnsi="Times New Roman" w:cs="Times New Roman"/>
          <w:sz w:val="24"/>
          <w:szCs w:val="24"/>
        </w:rPr>
        <w:t>S</w:t>
      </w:r>
      <w:r w:rsidR="0066728F" w:rsidRPr="00167B4F">
        <w:rPr>
          <w:rFonts w:ascii="Times New Roman" w:hAnsi="Times New Roman" w:cs="Times New Roman"/>
          <w:sz w:val="24"/>
          <w:szCs w:val="24"/>
        </w:rPr>
        <w:t>ococha</w:t>
      </w:r>
      <w:proofErr w:type="spellEnd"/>
      <w:r w:rsidR="00723395">
        <w:rPr>
          <w:rFonts w:ascii="Times New Roman" w:hAnsi="Times New Roman" w:cs="Times New Roman"/>
          <w:sz w:val="24"/>
          <w:szCs w:val="24"/>
        </w:rPr>
        <w:t>,</w:t>
      </w:r>
      <w:r w:rsidRPr="00167B4F">
        <w:rPr>
          <w:rFonts w:ascii="Times New Roman" w:hAnsi="Times New Roman" w:cs="Times New Roman"/>
          <w:sz w:val="24"/>
          <w:szCs w:val="24"/>
        </w:rPr>
        <w:t xml:space="preserve"> Villa </w:t>
      </w:r>
      <w:r w:rsidR="00723395">
        <w:rPr>
          <w:rFonts w:ascii="Times New Roman" w:hAnsi="Times New Roman" w:cs="Times New Roman"/>
          <w:sz w:val="24"/>
          <w:szCs w:val="24"/>
        </w:rPr>
        <w:t>F</w:t>
      </w:r>
      <w:r w:rsidRPr="00167B4F">
        <w:rPr>
          <w:rFonts w:ascii="Times New Roman" w:hAnsi="Times New Roman" w:cs="Times New Roman"/>
          <w:sz w:val="24"/>
          <w:szCs w:val="24"/>
        </w:rPr>
        <w:t>lorida</w:t>
      </w:r>
      <w:r w:rsidR="00723395">
        <w:rPr>
          <w:rFonts w:ascii="Times New Roman" w:hAnsi="Times New Roman" w:cs="Times New Roman"/>
          <w:sz w:val="24"/>
          <w:szCs w:val="24"/>
        </w:rPr>
        <w:t>,</w:t>
      </w:r>
      <w:r w:rsidRPr="00167B4F">
        <w:rPr>
          <w:rFonts w:ascii="Times New Roman" w:hAnsi="Times New Roman" w:cs="Times New Roman"/>
          <w:sz w:val="24"/>
          <w:szCs w:val="24"/>
        </w:rPr>
        <w:t xml:space="preserve"> </w:t>
      </w:r>
      <w:r w:rsidR="00723395">
        <w:rPr>
          <w:rFonts w:ascii="Times New Roman" w:hAnsi="Times New Roman" w:cs="Times New Roman"/>
          <w:sz w:val="24"/>
          <w:szCs w:val="24"/>
        </w:rPr>
        <w:t>Cueva del I</w:t>
      </w:r>
      <w:r w:rsidRPr="00167B4F">
        <w:rPr>
          <w:rFonts w:ascii="Times New Roman" w:hAnsi="Times New Roman" w:cs="Times New Roman"/>
          <w:sz w:val="24"/>
          <w:szCs w:val="24"/>
        </w:rPr>
        <w:t>nca</w:t>
      </w:r>
      <w:r w:rsidR="00723395">
        <w:rPr>
          <w:rFonts w:ascii="Times New Roman" w:hAnsi="Times New Roman" w:cs="Times New Roman"/>
          <w:sz w:val="24"/>
          <w:szCs w:val="24"/>
        </w:rPr>
        <w:t xml:space="preserve">, </w:t>
      </w:r>
      <w:r w:rsidR="00E0465D">
        <w:rPr>
          <w:rFonts w:ascii="Times New Roman" w:hAnsi="Times New Roman" w:cs="Times New Roman"/>
          <w:sz w:val="24"/>
          <w:szCs w:val="24"/>
        </w:rPr>
        <w:t>Residencia de Larga Estadía para adultos mayores (</w:t>
      </w:r>
      <w:r w:rsidRPr="00167B4F">
        <w:rPr>
          <w:rFonts w:ascii="Times New Roman" w:hAnsi="Times New Roman" w:cs="Times New Roman"/>
          <w:sz w:val="24"/>
          <w:szCs w:val="24"/>
        </w:rPr>
        <w:t>hogar de ancianos</w:t>
      </w:r>
      <w:r w:rsidR="00E0465D">
        <w:rPr>
          <w:rFonts w:ascii="Times New Roman" w:hAnsi="Times New Roman" w:cs="Times New Roman"/>
          <w:sz w:val="24"/>
          <w:szCs w:val="24"/>
        </w:rPr>
        <w:t xml:space="preserve">), </w:t>
      </w:r>
      <w:r w:rsidRPr="00167B4F">
        <w:rPr>
          <w:rFonts w:ascii="Times New Roman" w:hAnsi="Times New Roman" w:cs="Times New Roman"/>
          <w:sz w:val="24"/>
          <w:szCs w:val="24"/>
        </w:rPr>
        <w:t>Huichaira</w:t>
      </w:r>
      <w:r w:rsidR="00E0465D">
        <w:rPr>
          <w:rFonts w:ascii="Times New Roman" w:hAnsi="Times New Roman" w:cs="Times New Roman"/>
          <w:sz w:val="24"/>
          <w:szCs w:val="24"/>
        </w:rPr>
        <w:t>, Pucará, Cerro N</w:t>
      </w:r>
      <w:r w:rsidRPr="00167B4F">
        <w:rPr>
          <w:rFonts w:ascii="Times New Roman" w:hAnsi="Times New Roman" w:cs="Times New Roman"/>
          <w:sz w:val="24"/>
          <w:szCs w:val="24"/>
        </w:rPr>
        <w:t>egro</w:t>
      </w:r>
      <w:r w:rsidR="00E0465D">
        <w:rPr>
          <w:rFonts w:ascii="Times New Roman" w:hAnsi="Times New Roman" w:cs="Times New Roman"/>
          <w:sz w:val="24"/>
          <w:szCs w:val="24"/>
        </w:rPr>
        <w:t>, U</w:t>
      </w:r>
      <w:r w:rsidRPr="00167B4F">
        <w:rPr>
          <w:rFonts w:ascii="Times New Roman" w:hAnsi="Times New Roman" w:cs="Times New Roman"/>
          <w:sz w:val="24"/>
          <w:szCs w:val="24"/>
        </w:rPr>
        <w:t>sina</w:t>
      </w:r>
      <w:r w:rsidR="00E0465D">
        <w:rPr>
          <w:rFonts w:ascii="Times New Roman" w:hAnsi="Times New Roman" w:cs="Times New Roman"/>
          <w:sz w:val="24"/>
          <w:szCs w:val="24"/>
        </w:rPr>
        <w:t>, La F</w:t>
      </w:r>
      <w:r w:rsidRPr="00167B4F">
        <w:rPr>
          <w:rFonts w:ascii="Times New Roman" w:hAnsi="Times New Roman" w:cs="Times New Roman"/>
          <w:sz w:val="24"/>
          <w:szCs w:val="24"/>
        </w:rPr>
        <w:t>alda</w:t>
      </w:r>
      <w:r w:rsidR="00E0465D">
        <w:rPr>
          <w:rFonts w:ascii="Times New Roman" w:hAnsi="Times New Roman" w:cs="Times New Roman"/>
          <w:sz w:val="24"/>
          <w:szCs w:val="24"/>
        </w:rPr>
        <w:t>, M</w:t>
      </w:r>
      <w:r w:rsidRPr="00167B4F">
        <w:rPr>
          <w:rFonts w:ascii="Times New Roman" w:hAnsi="Times New Roman" w:cs="Times New Roman"/>
          <w:sz w:val="24"/>
          <w:szCs w:val="24"/>
        </w:rPr>
        <w:t>alka</w:t>
      </w:r>
      <w:r w:rsidR="00E0465D">
        <w:rPr>
          <w:rFonts w:ascii="Times New Roman" w:hAnsi="Times New Roman" w:cs="Times New Roman"/>
          <w:sz w:val="24"/>
          <w:szCs w:val="24"/>
        </w:rPr>
        <w:t>, Cerro Chico, entre otros</w:t>
      </w:r>
      <w:r w:rsidRPr="00167B4F">
        <w:rPr>
          <w:rFonts w:ascii="Times New Roman" w:hAnsi="Times New Roman" w:cs="Times New Roman"/>
          <w:sz w:val="24"/>
          <w:szCs w:val="24"/>
        </w:rPr>
        <w:t>.</w:t>
      </w:r>
    </w:p>
    <w:p w:rsidR="00167B4F" w:rsidRPr="004400BA" w:rsidRDefault="00167B4F" w:rsidP="00167B4F">
      <w:pPr>
        <w:pStyle w:val="Sinespaciad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00BA">
        <w:rPr>
          <w:rFonts w:ascii="Times New Roman" w:hAnsi="Times New Roman" w:cs="Times New Roman"/>
          <w:b/>
          <w:sz w:val="24"/>
          <w:szCs w:val="24"/>
        </w:rPr>
        <w:t>Por todo ello</w:t>
      </w:r>
    </w:p>
    <w:p w:rsidR="00167B4F" w:rsidRDefault="00167B4F" w:rsidP="00167B4F">
      <w:pPr>
        <w:pStyle w:val="Sinespaciad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00BA">
        <w:rPr>
          <w:rFonts w:ascii="Times New Roman" w:hAnsi="Times New Roman" w:cs="Times New Roman"/>
          <w:b/>
          <w:sz w:val="24"/>
          <w:szCs w:val="24"/>
        </w:rPr>
        <w:t>EL HONORABLE CONCEJO DELIBERANTE DE LA MUNICIPALIDAD DE TILCARA, EN USO DE LAS ATRI</w:t>
      </w:r>
      <w:r>
        <w:rPr>
          <w:rFonts w:ascii="Times New Roman" w:hAnsi="Times New Roman" w:cs="Times New Roman"/>
          <w:b/>
          <w:sz w:val="24"/>
          <w:szCs w:val="24"/>
        </w:rPr>
        <w:t xml:space="preserve">BUCIONES QUE LE CONFIERE LA LEY </w:t>
      </w:r>
      <w:r w:rsidRPr="004400BA">
        <w:rPr>
          <w:rFonts w:ascii="Times New Roman" w:hAnsi="Times New Roman" w:cs="Times New Roman"/>
          <w:b/>
          <w:sz w:val="24"/>
          <w:szCs w:val="24"/>
        </w:rPr>
        <w:t>N° 4466/89, S</w:t>
      </w:r>
      <w:r>
        <w:rPr>
          <w:rFonts w:ascii="Times New Roman" w:hAnsi="Times New Roman" w:cs="Times New Roman"/>
          <w:b/>
          <w:sz w:val="24"/>
          <w:szCs w:val="24"/>
        </w:rPr>
        <w:t>ANCIONA LA MINUTA DE DECLARACIÓN</w:t>
      </w:r>
      <w:r w:rsidR="005A34B1">
        <w:rPr>
          <w:rFonts w:ascii="Times New Roman" w:hAnsi="Times New Roman" w:cs="Times New Roman"/>
          <w:b/>
          <w:sz w:val="24"/>
          <w:szCs w:val="24"/>
        </w:rPr>
        <w:t xml:space="preserve"> N°04</w:t>
      </w:r>
      <w:r w:rsidRPr="004400BA">
        <w:rPr>
          <w:rFonts w:ascii="Times New Roman" w:hAnsi="Times New Roman" w:cs="Times New Roman"/>
          <w:b/>
          <w:sz w:val="24"/>
          <w:szCs w:val="24"/>
        </w:rPr>
        <w:t xml:space="preserve"> /2024.</w:t>
      </w:r>
    </w:p>
    <w:p w:rsidR="00167B4F" w:rsidRPr="00167B4F" w:rsidRDefault="00167B4F" w:rsidP="00167B4F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66728F" w:rsidRPr="00167B4F" w:rsidRDefault="00E0465D" w:rsidP="00993B35">
      <w:pPr>
        <w:jc w:val="both"/>
        <w:rPr>
          <w:rFonts w:ascii="Times New Roman" w:hAnsi="Times New Roman" w:cs="Times New Roman"/>
          <w:sz w:val="24"/>
          <w:szCs w:val="24"/>
        </w:rPr>
      </w:pPr>
      <w:r w:rsidRPr="00E0465D">
        <w:rPr>
          <w:rFonts w:ascii="Times New Roman" w:hAnsi="Times New Roman" w:cs="Times New Roman"/>
          <w:b/>
          <w:sz w:val="24"/>
          <w:szCs w:val="24"/>
        </w:rPr>
        <w:t>Artículo</w:t>
      </w:r>
      <w:r w:rsidR="0066728F" w:rsidRPr="00E0465D">
        <w:rPr>
          <w:rFonts w:ascii="Times New Roman" w:hAnsi="Times New Roman" w:cs="Times New Roman"/>
          <w:b/>
          <w:sz w:val="24"/>
          <w:szCs w:val="24"/>
        </w:rPr>
        <w:t xml:space="preserve"> Nº 1</w:t>
      </w:r>
      <w:r w:rsidR="0066728F" w:rsidRPr="00167B4F">
        <w:rPr>
          <w:rFonts w:ascii="Times New Roman" w:hAnsi="Times New Roman" w:cs="Times New Roman"/>
          <w:sz w:val="24"/>
          <w:szCs w:val="24"/>
        </w:rPr>
        <w:t xml:space="preserve">: Declarar la Emergencia hídrica </w:t>
      </w:r>
      <w:r w:rsidR="007E53F7" w:rsidRPr="00167B4F">
        <w:rPr>
          <w:rFonts w:ascii="Times New Roman" w:hAnsi="Times New Roman" w:cs="Times New Roman"/>
          <w:sz w:val="24"/>
          <w:szCs w:val="24"/>
        </w:rPr>
        <w:t xml:space="preserve">permanente </w:t>
      </w:r>
      <w:r w:rsidR="0066728F" w:rsidRPr="00167B4F">
        <w:rPr>
          <w:rFonts w:ascii="Times New Roman" w:hAnsi="Times New Roman" w:cs="Times New Roman"/>
          <w:sz w:val="24"/>
          <w:szCs w:val="24"/>
        </w:rPr>
        <w:t>en todo el Ejido Municipal de Tilcara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6728F" w:rsidRPr="00167B4F" w:rsidRDefault="00E0465D" w:rsidP="00993B35">
      <w:pPr>
        <w:jc w:val="both"/>
        <w:rPr>
          <w:rFonts w:ascii="Times New Roman" w:hAnsi="Times New Roman" w:cs="Times New Roman"/>
          <w:sz w:val="24"/>
          <w:szCs w:val="24"/>
        </w:rPr>
      </w:pPr>
      <w:r w:rsidRPr="00E0465D">
        <w:rPr>
          <w:rFonts w:ascii="Times New Roman" w:hAnsi="Times New Roman" w:cs="Times New Roman"/>
          <w:b/>
          <w:sz w:val="24"/>
          <w:szCs w:val="24"/>
        </w:rPr>
        <w:lastRenderedPageBreak/>
        <w:t>Artículo</w:t>
      </w:r>
      <w:r>
        <w:rPr>
          <w:rFonts w:ascii="Times New Roman" w:hAnsi="Times New Roman" w:cs="Times New Roman"/>
          <w:b/>
          <w:sz w:val="24"/>
          <w:szCs w:val="24"/>
        </w:rPr>
        <w:t xml:space="preserve"> Nº 2</w:t>
      </w:r>
      <w:r w:rsidR="0066728F" w:rsidRPr="00167B4F">
        <w:rPr>
          <w:rFonts w:ascii="Times New Roman" w:hAnsi="Times New Roman" w:cs="Times New Roman"/>
          <w:sz w:val="24"/>
          <w:szCs w:val="24"/>
        </w:rPr>
        <w:t>: Solicitase se gestione ante Recursos Hídricos, Vialidad Provincial maquinaria y los recursos necesarios para trabajos que se requieran en los distintos puntos de la jurisdicción.</w:t>
      </w:r>
    </w:p>
    <w:p w:rsidR="0066728F" w:rsidRPr="00167B4F" w:rsidRDefault="00E0465D" w:rsidP="00993B35">
      <w:pPr>
        <w:jc w:val="both"/>
        <w:rPr>
          <w:rFonts w:ascii="Times New Roman" w:hAnsi="Times New Roman" w:cs="Times New Roman"/>
          <w:sz w:val="24"/>
          <w:szCs w:val="24"/>
        </w:rPr>
      </w:pPr>
      <w:r w:rsidRPr="00E0465D">
        <w:rPr>
          <w:rFonts w:ascii="Times New Roman" w:hAnsi="Times New Roman" w:cs="Times New Roman"/>
          <w:b/>
          <w:sz w:val="24"/>
          <w:szCs w:val="24"/>
        </w:rPr>
        <w:t>Artículo</w:t>
      </w:r>
      <w:r>
        <w:rPr>
          <w:rFonts w:ascii="Times New Roman" w:hAnsi="Times New Roman" w:cs="Times New Roman"/>
          <w:b/>
          <w:sz w:val="24"/>
          <w:szCs w:val="24"/>
        </w:rPr>
        <w:t xml:space="preserve"> Nº 3</w:t>
      </w:r>
      <w:r>
        <w:rPr>
          <w:rFonts w:ascii="Times New Roman" w:hAnsi="Times New Roman" w:cs="Times New Roman"/>
          <w:sz w:val="24"/>
          <w:szCs w:val="24"/>
        </w:rPr>
        <w:t>: Solicitase</w:t>
      </w:r>
      <w:r w:rsidR="0066728F" w:rsidRPr="00167B4F">
        <w:rPr>
          <w:rFonts w:ascii="Times New Roman" w:hAnsi="Times New Roman" w:cs="Times New Roman"/>
          <w:sz w:val="24"/>
          <w:szCs w:val="24"/>
        </w:rPr>
        <w:t xml:space="preserve"> retomar las gestiones necesarias ante la COREBE, "Proyecto Cuenca del Huasamayo</w:t>
      </w:r>
      <w:r>
        <w:rPr>
          <w:rFonts w:ascii="Times New Roman" w:hAnsi="Times New Roman" w:cs="Times New Roman"/>
          <w:sz w:val="24"/>
          <w:szCs w:val="24"/>
        </w:rPr>
        <w:t>”</w:t>
      </w:r>
      <w:r w:rsidR="0066728F" w:rsidRPr="00167B4F">
        <w:rPr>
          <w:rFonts w:ascii="Times New Roman" w:hAnsi="Times New Roman" w:cs="Times New Roman"/>
          <w:sz w:val="24"/>
          <w:szCs w:val="24"/>
        </w:rPr>
        <w:t xml:space="preserve"> que ya contaba con el financiamiento correspondiente</w:t>
      </w:r>
    </w:p>
    <w:p w:rsidR="0066728F" w:rsidRPr="00167B4F" w:rsidRDefault="00E0465D" w:rsidP="00993B35">
      <w:pPr>
        <w:jc w:val="both"/>
        <w:rPr>
          <w:rFonts w:ascii="Times New Roman" w:hAnsi="Times New Roman" w:cs="Times New Roman"/>
          <w:sz w:val="24"/>
          <w:szCs w:val="24"/>
        </w:rPr>
      </w:pPr>
      <w:r w:rsidRPr="00E0465D">
        <w:rPr>
          <w:rFonts w:ascii="Times New Roman" w:hAnsi="Times New Roman" w:cs="Times New Roman"/>
          <w:b/>
          <w:sz w:val="24"/>
          <w:szCs w:val="24"/>
        </w:rPr>
        <w:t>Artículo</w:t>
      </w:r>
      <w:r>
        <w:rPr>
          <w:rFonts w:ascii="Times New Roman" w:hAnsi="Times New Roman" w:cs="Times New Roman"/>
          <w:b/>
          <w:sz w:val="24"/>
          <w:szCs w:val="24"/>
        </w:rPr>
        <w:t xml:space="preserve"> Nº 4:</w:t>
      </w:r>
      <w:r>
        <w:rPr>
          <w:rFonts w:ascii="Times New Roman" w:hAnsi="Times New Roman" w:cs="Times New Roman"/>
          <w:sz w:val="24"/>
          <w:szCs w:val="24"/>
        </w:rPr>
        <w:t xml:space="preserve"> R</w:t>
      </w:r>
      <w:r w:rsidR="0066728F" w:rsidRPr="00167B4F">
        <w:rPr>
          <w:rFonts w:ascii="Times New Roman" w:hAnsi="Times New Roman" w:cs="Times New Roman"/>
          <w:sz w:val="24"/>
          <w:szCs w:val="24"/>
        </w:rPr>
        <w:t>emitir al Departamento Ejecutivo para su conocimiento,</w:t>
      </w:r>
      <w:r>
        <w:rPr>
          <w:rFonts w:ascii="Times New Roman" w:hAnsi="Times New Roman" w:cs="Times New Roman"/>
          <w:sz w:val="24"/>
          <w:szCs w:val="24"/>
        </w:rPr>
        <w:t xml:space="preserve"> como</w:t>
      </w:r>
      <w:r w:rsidR="0066728F" w:rsidRPr="00167B4F">
        <w:rPr>
          <w:rFonts w:ascii="Times New Roman" w:hAnsi="Times New Roman" w:cs="Times New Roman"/>
          <w:sz w:val="24"/>
          <w:szCs w:val="24"/>
        </w:rPr>
        <w:t xml:space="preserve"> </w:t>
      </w:r>
      <w:r w:rsidRPr="00167B4F">
        <w:rPr>
          <w:rFonts w:ascii="Times New Roman" w:hAnsi="Times New Roman" w:cs="Times New Roman"/>
          <w:sz w:val="24"/>
          <w:szCs w:val="24"/>
        </w:rPr>
        <w:t>así</w:t>
      </w:r>
      <w:r w:rsidR="0066728F" w:rsidRPr="00167B4F">
        <w:rPr>
          <w:rFonts w:ascii="Times New Roman" w:hAnsi="Times New Roman" w:cs="Times New Roman"/>
          <w:sz w:val="24"/>
          <w:szCs w:val="24"/>
        </w:rPr>
        <w:t xml:space="preserve"> también a la Secretaria de Obras y Servicios Públicos de la Municipalidad y </w:t>
      </w:r>
      <w:r>
        <w:rPr>
          <w:rFonts w:ascii="Times New Roman" w:hAnsi="Times New Roman" w:cs="Times New Roman"/>
          <w:sz w:val="24"/>
          <w:szCs w:val="24"/>
        </w:rPr>
        <w:t xml:space="preserve">a la Comisión de Obras y Servicios Públicos de </w:t>
      </w:r>
      <w:r w:rsidR="0066728F" w:rsidRPr="00167B4F">
        <w:rPr>
          <w:rFonts w:ascii="Times New Roman" w:hAnsi="Times New Roman" w:cs="Times New Roman"/>
          <w:sz w:val="24"/>
          <w:szCs w:val="24"/>
        </w:rPr>
        <w:t>la Legislatura de la Provincia de Jujuy.</w:t>
      </w:r>
    </w:p>
    <w:p w:rsidR="0066728F" w:rsidRPr="00167B4F" w:rsidRDefault="00E0465D" w:rsidP="00993B35">
      <w:pPr>
        <w:jc w:val="both"/>
        <w:rPr>
          <w:rFonts w:ascii="Times New Roman" w:hAnsi="Times New Roman" w:cs="Times New Roman"/>
          <w:sz w:val="24"/>
          <w:szCs w:val="24"/>
        </w:rPr>
      </w:pPr>
      <w:r w:rsidRPr="00E0465D">
        <w:rPr>
          <w:rFonts w:ascii="Times New Roman" w:hAnsi="Times New Roman" w:cs="Times New Roman"/>
          <w:b/>
          <w:sz w:val="24"/>
          <w:szCs w:val="24"/>
        </w:rPr>
        <w:t>Artículo</w:t>
      </w:r>
      <w:r>
        <w:rPr>
          <w:rFonts w:ascii="Times New Roman" w:hAnsi="Times New Roman" w:cs="Times New Roman"/>
          <w:b/>
          <w:sz w:val="24"/>
          <w:szCs w:val="24"/>
        </w:rPr>
        <w:t xml:space="preserve"> Nº 5:</w:t>
      </w:r>
      <w:r w:rsidR="0066728F" w:rsidRPr="00167B4F">
        <w:rPr>
          <w:rFonts w:ascii="Times New Roman" w:hAnsi="Times New Roman" w:cs="Times New Roman"/>
          <w:sz w:val="24"/>
          <w:szCs w:val="24"/>
        </w:rPr>
        <w:t xml:space="preserve"> El Departamento Ejecutivo deberá dar cuenta del ejercicio que hiciere de las facultades conferidas en la presente, para lo cual deberá enviar periódicamente al Honorable Concejo Deliberante</w:t>
      </w:r>
      <w:r>
        <w:rPr>
          <w:rFonts w:ascii="Times New Roman" w:hAnsi="Times New Roman" w:cs="Times New Roman"/>
          <w:sz w:val="24"/>
          <w:szCs w:val="24"/>
        </w:rPr>
        <w:t xml:space="preserve"> el cronograma de acciones y</w:t>
      </w:r>
      <w:r w:rsidR="0066728F" w:rsidRPr="00167B4F">
        <w:rPr>
          <w:rFonts w:ascii="Times New Roman" w:hAnsi="Times New Roman" w:cs="Times New Roman"/>
          <w:sz w:val="24"/>
          <w:szCs w:val="24"/>
        </w:rPr>
        <w:t xml:space="preserve"> los informes detallados de lo actuado.</w:t>
      </w:r>
    </w:p>
    <w:p w:rsidR="0066728F" w:rsidRDefault="00E0465D" w:rsidP="00993B35">
      <w:pPr>
        <w:jc w:val="both"/>
        <w:rPr>
          <w:rFonts w:ascii="Times New Roman" w:hAnsi="Times New Roman" w:cs="Times New Roman"/>
          <w:sz w:val="24"/>
          <w:szCs w:val="24"/>
        </w:rPr>
      </w:pPr>
      <w:r w:rsidRPr="00E0465D">
        <w:rPr>
          <w:rFonts w:ascii="Times New Roman" w:hAnsi="Times New Roman" w:cs="Times New Roman"/>
          <w:b/>
          <w:sz w:val="24"/>
          <w:szCs w:val="24"/>
        </w:rPr>
        <w:t>Artículo</w:t>
      </w:r>
      <w:r>
        <w:rPr>
          <w:rFonts w:ascii="Times New Roman" w:hAnsi="Times New Roman" w:cs="Times New Roman"/>
          <w:b/>
          <w:sz w:val="24"/>
          <w:szCs w:val="24"/>
        </w:rPr>
        <w:t xml:space="preserve"> Nº 6</w:t>
      </w:r>
      <w:r w:rsidR="0066728F" w:rsidRPr="00167B4F">
        <w:rPr>
          <w:rFonts w:ascii="Times New Roman" w:hAnsi="Times New Roman" w:cs="Times New Roman"/>
          <w:sz w:val="24"/>
          <w:szCs w:val="24"/>
        </w:rPr>
        <w:t>: Difúndase por los medios locales</w:t>
      </w:r>
      <w:r w:rsidR="00517886">
        <w:rPr>
          <w:rFonts w:ascii="Times New Roman" w:hAnsi="Times New Roman" w:cs="Times New Roman"/>
          <w:sz w:val="24"/>
          <w:szCs w:val="24"/>
        </w:rPr>
        <w:t xml:space="preserve"> y provinciales</w:t>
      </w:r>
      <w:r w:rsidR="0066728F" w:rsidRPr="00167B4F">
        <w:rPr>
          <w:rFonts w:ascii="Times New Roman" w:hAnsi="Times New Roman" w:cs="Times New Roman"/>
          <w:sz w:val="24"/>
          <w:szCs w:val="24"/>
        </w:rPr>
        <w:t>.</w:t>
      </w:r>
    </w:p>
    <w:p w:rsidR="00E0465D" w:rsidRDefault="00E0465D" w:rsidP="00993B35">
      <w:pPr>
        <w:jc w:val="both"/>
        <w:rPr>
          <w:rFonts w:ascii="Times New Roman" w:hAnsi="Times New Roman" w:cs="Times New Roman"/>
          <w:sz w:val="24"/>
          <w:szCs w:val="24"/>
        </w:rPr>
      </w:pPr>
      <w:r w:rsidRPr="00E0465D">
        <w:rPr>
          <w:rFonts w:ascii="Times New Roman" w:hAnsi="Times New Roman" w:cs="Times New Roman"/>
          <w:b/>
          <w:sz w:val="24"/>
          <w:szCs w:val="24"/>
        </w:rPr>
        <w:t>Artículo</w:t>
      </w:r>
      <w:r>
        <w:rPr>
          <w:rFonts w:ascii="Times New Roman" w:hAnsi="Times New Roman" w:cs="Times New Roman"/>
          <w:b/>
          <w:sz w:val="24"/>
          <w:szCs w:val="24"/>
        </w:rPr>
        <w:t xml:space="preserve"> Nº 7:</w:t>
      </w:r>
      <w:r>
        <w:rPr>
          <w:rFonts w:ascii="Times New Roman" w:hAnsi="Times New Roman" w:cs="Times New Roman"/>
          <w:sz w:val="24"/>
          <w:szCs w:val="24"/>
        </w:rPr>
        <w:t xml:space="preserve"> De forma y demás efectos. </w:t>
      </w:r>
    </w:p>
    <w:p w:rsidR="00546DAD" w:rsidRPr="00E0465D" w:rsidRDefault="00546DAD" w:rsidP="00546DAD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Concejo Deliberante de Tilcara, 2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9 de abril de 2024.-</w:t>
      </w:r>
    </w:p>
    <w:p w:rsidR="0066728F" w:rsidRPr="00167B4F" w:rsidRDefault="0066728F" w:rsidP="0066728F">
      <w:pPr>
        <w:rPr>
          <w:rFonts w:ascii="Times New Roman" w:hAnsi="Times New Roman" w:cs="Times New Roman"/>
          <w:sz w:val="24"/>
          <w:szCs w:val="24"/>
        </w:rPr>
      </w:pPr>
    </w:p>
    <w:p w:rsidR="0066728F" w:rsidRPr="00167B4F" w:rsidRDefault="0066728F" w:rsidP="0066728F">
      <w:pPr>
        <w:rPr>
          <w:rFonts w:ascii="Times New Roman" w:hAnsi="Times New Roman" w:cs="Times New Roman"/>
          <w:sz w:val="24"/>
          <w:szCs w:val="24"/>
        </w:rPr>
      </w:pPr>
    </w:p>
    <w:sectPr w:rsidR="0066728F" w:rsidRPr="00167B4F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4C8B" w:rsidRDefault="001D4C8B" w:rsidP="007C5E94">
      <w:pPr>
        <w:spacing w:after="0" w:line="240" w:lineRule="auto"/>
      </w:pPr>
      <w:r>
        <w:separator/>
      </w:r>
    </w:p>
  </w:endnote>
  <w:endnote w:type="continuationSeparator" w:id="0">
    <w:p w:rsidR="001D4C8B" w:rsidRDefault="001D4C8B" w:rsidP="007C5E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4C8B" w:rsidRDefault="001D4C8B" w:rsidP="007C5E94">
      <w:pPr>
        <w:spacing w:after="0" w:line="240" w:lineRule="auto"/>
      </w:pPr>
      <w:r>
        <w:separator/>
      </w:r>
    </w:p>
  </w:footnote>
  <w:footnote w:type="continuationSeparator" w:id="0">
    <w:p w:rsidR="001D4C8B" w:rsidRDefault="001D4C8B" w:rsidP="007C5E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5E94" w:rsidRDefault="007C5E94" w:rsidP="007C5E94">
    <w:pPr>
      <w:pStyle w:val="Encabezado"/>
      <w:ind w:left="-709"/>
      <w:jc w:val="center"/>
      <w:rPr>
        <w:b/>
      </w:rPr>
    </w:pPr>
    <w:r>
      <w:rPr>
        <w:noProof/>
        <w:lang w:eastAsia="es-A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4396740</wp:posOffset>
          </wp:positionH>
          <wp:positionV relativeFrom="paragraph">
            <wp:posOffset>-88265</wp:posOffset>
          </wp:positionV>
          <wp:extent cx="933450" cy="882650"/>
          <wp:effectExtent l="0" t="0" r="0" b="0"/>
          <wp:wrapThrough wrapText="bothSides">
            <wp:wrapPolygon edited="0">
              <wp:start x="0" y="0"/>
              <wp:lineTo x="0" y="20978"/>
              <wp:lineTo x="21159" y="20978"/>
              <wp:lineTo x="21159" y="0"/>
              <wp:lineTo x="0" y="0"/>
            </wp:wrapPolygon>
          </wp:wrapThrough>
          <wp:docPr id="2" name="Imagen 2" descr="IMG_7112 (2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IMG_7112 (2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3450" cy="8826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89535</wp:posOffset>
          </wp:positionH>
          <wp:positionV relativeFrom="paragraph">
            <wp:posOffset>-135890</wp:posOffset>
          </wp:positionV>
          <wp:extent cx="943610" cy="944245"/>
          <wp:effectExtent l="0" t="0" r="8890" b="825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3610" cy="9442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</w:rPr>
      <w:t xml:space="preserve">                            CONCEJO DELIBERANTE de la    </w:t>
    </w:r>
  </w:p>
  <w:p w:rsidR="007C5E94" w:rsidRDefault="007C5E94" w:rsidP="007C5E94">
    <w:pPr>
      <w:pStyle w:val="Encabezado"/>
      <w:tabs>
        <w:tab w:val="left" w:pos="1200"/>
        <w:tab w:val="center" w:pos="4181"/>
        <w:tab w:val="left" w:pos="8040"/>
      </w:tabs>
      <w:rPr>
        <w:b/>
      </w:rPr>
    </w:pPr>
    <w:r>
      <w:rPr>
        <w:b/>
      </w:rPr>
      <w:t xml:space="preserve">                                                MUNICIPALIDAD de TILCARA </w:t>
    </w:r>
    <w:r>
      <w:rPr>
        <w:b/>
      </w:rPr>
      <w:tab/>
    </w:r>
  </w:p>
  <w:p w:rsidR="007C5E94" w:rsidRDefault="007C5E94" w:rsidP="007C5E94">
    <w:pPr>
      <w:pStyle w:val="Encabezado"/>
      <w:ind w:left="-709"/>
      <w:jc w:val="center"/>
    </w:pPr>
    <w:r>
      <w:t xml:space="preserve">                                         Simón Bolívar 269 (4624) Tilcara – Provincia de Jujuy</w:t>
    </w:r>
  </w:p>
  <w:p w:rsidR="007C5E94" w:rsidRDefault="007C5E94" w:rsidP="007C5E94">
    <w:pPr>
      <w:spacing w:line="240" w:lineRule="auto"/>
      <w:rPr>
        <w:rFonts w:ascii="Arial" w:eastAsia="Georgia" w:hAnsi="Arial" w:cs="Arial"/>
        <w:b/>
      </w:rPr>
    </w:pPr>
    <w:r>
      <w:t xml:space="preserve">                                </w:t>
    </w:r>
    <w:r>
      <w:rPr>
        <w:rFonts w:ascii="Arial" w:eastAsia="Georgia" w:hAnsi="Arial" w:cs="Arial"/>
        <w:b/>
      </w:rPr>
      <w:t>____________________________________________________________________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6DDE"/>
    <w:rsid w:val="00146F86"/>
    <w:rsid w:val="00167B4F"/>
    <w:rsid w:val="001D4C8B"/>
    <w:rsid w:val="00466DDE"/>
    <w:rsid w:val="004E536F"/>
    <w:rsid w:val="00517886"/>
    <w:rsid w:val="005261EF"/>
    <w:rsid w:val="00546DAD"/>
    <w:rsid w:val="00562E0F"/>
    <w:rsid w:val="005A34B1"/>
    <w:rsid w:val="0066728F"/>
    <w:rsid w:val="00723395"/>
    <w:rsid w:val="007C5E94"/>
    <w:rsid w:val="007E53F7"/>
    <w:rsid w:val="00993B35"/>
    <w:rsid w:val="00BD2C77"/>
    <w:rsid w:val="00D13550"/>
    <w:rsid w:val="00E0465D"/>
    <w:rsid w:val="00E743F5"/>
    <w:rsid w:val="00FF7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1A8D51"/>
  <w15:chartTrackingRefBased/>
  <w15:docId w15:val="{6207A26C-EACB-4600-8EED-0BFC3FA1B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A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C5E9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C5E94"/>
  </w:style>
  <w:style w:type="paragraph" w:styleId="Piedepgina">
    <w:name w:val="footer"/>
    <w:basedOn w:val="Normal"/>
    <w:link w:val="PiedepginaCar"/>
    <w:uiPriority w:val="99"/>
    <w:unhideWhenUsed/>
    <w:rsid w:val="007C5E9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C5E94"/>
  </w:style>
  <w:style w:type="paragraph" w:styleId="Sinespaciado">
    <w:name w:val="No Spacing"/>
    <w:uiPriority w:val="1"/>
    <w:qFormat/>
    <w:rsid w:val="00167B4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162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446</Words>
  <Characters>2459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zerpaemir30@gmail.com</dc:creator>
  <cp:keywords/>
  <dc:description/>
  <cp:lastModifiedBy>Usuario</cp:lastModifiedBy>
  <cp:revision>15</cp:revision>
  <dcterms:created xsi:type="dcterms:W3CDTF">2024-04-24T11:57:00Z</dcterms:created>
  <dcterms:modified xsi:type="dcterms:W3CDTF">2024-05-06T14:48:00Z</dcterms:modified>
</cp:coreProperties>
</file>