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F1" w:rsidRPr="00AB2E9C" w:rsidRDefault="008129E1" w:rsidP="00B76199">
      <w:pPr>
        <w:spacing w:after="0"/>
        <w:jc w:val="center"/>
        <w:rPr>
          <w:rFonts w:ascii="Times New Roman" w:eastAsia="Times New Roman" w:hAnsi="Times New Roman" w:cs="Times New Roman"/>
          <w:b/>
          <w:sz w:val="24"/>
          <w:szCs w:val="24"/>
          <w:u w:val="single"/>
          <w:lang w:eastAsia="es-ES"/>
        </w:rPr>
      </w:pPr>
      <w:r w:rsidRPr="00AB2E9C">
        <w:rPr>
          <w:rFonts w:ascii="Times New Roman" w:eastAsia="Times New Roman" w:hAnsi="Times New Roman" w:cs="Times New Roman"/>
          <w:b/>
          <w:sz w:val="24"/>
          <w:szCs w:val="24"/>
          <w:u w:val="single"/>
          <w:lang w:eastAsia="es-ES"/>
        </w:rPr>
        <w:t xml:space="preserve">MINUTA DE DECLARACIÓN N° </w:t>
      </w:r>
      <w:r w:rsidR="00F93BEA">
        <w:rPr>
          <w:rFonts w:ascii="Times New Roman" w:eastAsia="Times New Roman" w:hAnsi="Times New Roman" w:cs="Times New Roman"/>
          <w:b/>
          <w:sz w:val="24"/>
          <w:szCs w:val="24"/>
          <w:u w:val="single"/>
          <w:lang w:eastAsia="es-ES"/>
        </w:rPr>
        <w:t>1</w:t>
      </w:r>
      <w:r w:rsidR="00FF33B6">
        <w:rPr>
          <w:rFonts w:ascii="Times New Roman" w:eastAsia="Times New Roman" w:hAnsi="Times New Roman" w:cs="Times New Roman"/>
          <w:b/>
          <w:sz w:val="24"/>
          <w:szCs w:val="24"/>
          <w:u w:val="single"/>
          <w:lang w:eastAsia="es-ES"/>
        </w:rPr>
        <w:t>2</w:t>
      </w:r>
      <w:r w:rsidR="005522A1" w:rsidRPr="00AB2E9C">
        <w:rPr>
          <w:rFonts w:ascii="Times New Roman" w:eastAsia="Times New Roman" w:hAnsi="Times New Roman" w:cs="Times New Roman"/>
          <w:b/>
          <w:sz w:val="24"/>
          <w:szCs w:val="24"/>
          <w:u w:val="single"/>
          <w:lang w:eastAsia="es-ES"/>
        </w:rPr>
        <w:t>/</w:t>
      </w:r>
      <w:r w:rsidR="003D452F" w:rsidRPr="00AB2E9C">
        <w:rPr>
          <w:rFonts w:ascii="Times New Roman" w:eastAsia="Times New Roman" w:hAnsi="Times New Roman" w:cs="Times New Roman"/>
          <w:b/>
          <w:sz w:val="24"/>
          <w:szCs w:val="24"/>
          <w:u w:val="single"/>
          <w:lang w:eastAsia="es-ES"/>
        </w:rPr>
        <w:t>202</w:t>
      </w:r>
      <w:r w:rsidR="007141C1" w:rsidRPr="00AB2E9C">
        <w:rPr>
          <w:rFonts w:ascii="Times New Roman" w:eastAsia="Times New Roman" w:hAnsi="Times New Roman" w:cs="Times New Roman"/>
          <w:b/>
          <w:sz w:val="24"/>
          <w:szCs w:val="24"/>
          <w:u w:val="single"/>
          <w:lang w:eastAsia="es-ES"/>
        </w:rPr>
        <w:t>2</w:t>
      </w:r>
      <w:r w:rsidR="003D452F" w:rsidRPr="00AB2E9C">
        <w:rPr>
          <w:rFonts w:ascii="Times New Roman" w:eastAsia="Times New Roman" w:hAnsi="Times New Roman" w:cs="Times New Roman"/>
          <w:b/>
          <w:sz w:val="24"/>
          <w:szCs w:val="24"/>
          <w:u w:val="single"/>
          <w:lang w:eastAsia="es-ES"/>
        </w:rPr>
        <w:t xml:space="preserve"> – C.D.T.</w:t>
      </w:r>
    </w:p>
    <w:p w:rsidR="0000794C" w:rsidRDefault="00DF05FF" w:rsidP="009D5B72">
      <w:pPr>
        <w:spacing w:after="0"/>
        <w:jc w:val="center"/>
        <w:rPr>
          <w:rFonts w:ascii="Times New Roman" w:eastAsia="Calibri" w:hAnsi="Times New Roman" w:cs="Times New Roman"/>
          <w:sz w:val="16"/>
          <w:szCs w:val="16"/>
        </w:rPr>
      </w:pPr>
      <w:r w:rsidRPr="00AB2E9C">
        <w:rPr>
          <w:rFonts w:ascii="Times New Roman" w:eastAsia="Calibri" w:hAnsi="Times New Roman" w:cs="Times New Roman"/>
          <w:sz w:val="24"/>
          <w:szCs w:val="24"/>
        </w:rPr>
        <w:t>(</w:t>
      </w:r>
      <w:r w:rsidR="00015CF1" w:rsidRPr="009D5B72">
        <w:rPr>
          <w:rFonts w:ascii="Times New Roman" w:eastAsia="Calibri" w:hAnsi="Times New Roman" w:cs="Times New Roman"/>
          <w:sz w:val="12"/>
          <w:szCs w:val="12"/>
        </w:rPr>
        <w:t>Ref</w:t>
      </w:r>
      <w:r w:rsidR="009B3885" w:rsidRPr="009D5B72">
        <w:rPr>
          <w:rFonts w:ascii="Times New Roman" w:eastAsia="Calibri" w:hAnsi="Times New Roman" w:cs="Times New Roman"/>
          <w:sz w:val="12"/>
          <w:szCs w:val="12"/>
        </w:rPr>
        <w:t>.</w:t>
      </w:r>
      <w:r w:rsidR="003D452F" w:rsidRPr="009D5B72">
        <w:rPr>
          <w:rFonts w:ascii="Times New Roman" w:eastAsia="Calibri" w:hAnsi="Times New Roman" w:cs="Times New Roman"/>
          <w:sz w:val="12"/>
          <w:szCs w:val="12"/>
        </w:rPr>
        <w:t>:</w:t>
      </w:r>
      <w:r w:rsidR="008129E1" w:rsidRPr="009D5B72">
        <w:rPr>
          <w:rFonts w:ascii="Times New Roman" w:eastAsia="Calibri" w:hAnsi="Times New Roman" w:cs="Times New Roman"/>
          <w:sz w:val="12"/>
          <w:szCs w:val="12"/>
        </w:rPr>
        <w:t xml:space="preserve"> </w:t>
      </w:r>
      <w:r w:rsidR="00F93BEA" w:rsidRPr="00F93BEA">
        <w:rPr>
          <w:rFonts w:ascii="Times New Roman" w:eastAsia="Calibri" w:hAnsi="Times New Roman" w:cs="Times New Roman"/>
          <w:b/>
          <w:sz w:val="12"/>
          <w:szCs w:val="12"/>
          <w:lang w:val="es-AR"/>
        </w:rPr>
        <w:t>Declara</w:t>
      </w:r>
      <w:r w:rsidR="00F93BEA">
        <w:rPr>
          <w:rFonts w:ascii="Times New Roman" w:eastAsia="Calibri" w:hAnsi="Times New Roman" w:cs="Times New Roman"/>
          <w:b/>
          <w:sz w:val="12"/>
          <w:szCs w:val="12"/>
          <w:lang w:val="es-AR"/>
        </w:rPr>
        <w:t xml:space="preserve">r </w:t>
      </w:r>
      <w:r w:rsidR="00F93BEA" w:rsidRPr="00F93BEA">
        <w:rPr>
          <w:rFonts w:ascii="Times New Roman" w:eastAsia="Calibri" w:hAnsi="Times New Roman" w:cs="Times New Roman"/>
          <w:b/>
          <w:sz w:val="12"/>
          <w:szCs w:val="12"/>
          <w:lang w:val="es-AR"/>
        </w:rPr>
        <w:t xml:space="preserve"> de Interés Legislativo, Social, Cultural</w:t>
      </w:r>
      <w:r w:rsidR="00F93BEA">
        <w:rPr>
          <w:rFonts w:ascii="Times New Roman" w:eastAsia="Calibri" w:hAnsi="Times New Roman" w:cs="Times New Roman"/>
          <w:b/>
          <w:sz w:val="12"/>
          <w:szCs w:val="12"/>
          <w:lang w:val="es-AR"/>
        </w:rPr>
        <w:t>, Educativo</w:t>
      </w:r>
      <w:r w:rsidR="00F93BEA" w:rsidRPr="00F93BEA">
        <w:rPr>
          <w:rFonts w:ascii="Times New Roman" w:eastAsia="Calibri" w:hAnsi="Times New Roman" w:cs="Times New Roman"/>
          <w:b/>
          <w:sz w:val="12"/>
          <w:szCs w:val="12"/>
          <w:lang w:val="es-AR"/>
        </w:rPr>
        <w:t xml:space="preserve"> y Municipal</w:t>
      </w:r>
      <w:r w:rsidR="00FF33B6">
        <w:rPr>
          <w:rFonts w:ascii="Times New Roman" w:eastAsia="Calibri" w:hAnsi="Times New Roman" w:cs="Times New Roman"/>
          <w:b/>
          <w:sz w:val="12"/>
          <w:szCs w:val="12"/>
          <w:lang w:val="es-AR"/>
        </w:rPr>
        <w:t xml:space="preserve"> </w:t>
      </w:r>
      <w:r w:rsidR="00F93BEA" w:rsidRPr="00F93BEA">
        <w:rPr>
          <w:rFonts w:ascii="Times New Roman" w:eastAsia="Calibri" w:hAnsi="Times New Roman" w:cs="Times New Roman"/>
          <w:b/>
          <w:sz w:val="12"/>
          <w:szCs w:val="12"/>
          <w:lang w:val="es-AR"/>
        </w:rPr>
        <w:t>a</w:t>
      </w:r>
      <w:r w:rsidR="00FF33B6">
        <w:rPr>
          <w:rFonts w:ascii="Times New Roman" w:eastAsia="Calibri" w:hAnsi="Times New Roman" w:cs="Times New Roman"/>
          <w:b/>
          <w:sz w:val="12"/>
          <w:szCs w:val="12"/>
          <w:lang w:val="es-AR"/>
        </w:rPr>
        <w:t xml:space="preserve"> </w:t>
      </w:r>
      <w:r w:rsidR="00F93BEA" w:rsidRPr="00F93BEA">
        <w:rPr>
          <w:rFonts w:ascii="Times New Roman" w:eastAsia="Calibri" w:hAnsi="Times New Roman" w:cs="Times New Roman"/>
          <w:b/>
          <w:sz w:val="12"/>
          <w:szCs w:val="12"/>
          <w:lang w:val="es-AR"/>
        </w:rPr>
        <w:t>l</w:t>
      </w:r>
      <w:r w:rsidR="00FF33B6">
        <w:rPr>
          <w:rFonts w:ascii="Times New Roman" w:eastAsia="Calibri" w:hAnsi="Times New Roman" w:cs="Times New Roman"/>
          <w:b/>
          <w:sz w:val="12"/>
          <w:szCs w:val="12"/>
          <w:lang w:val="es-AR"/>
        </w:rPr>
        <w:t>a Jornada de cierre Provincial del mes de la Lactancia Materna</w:t>
      </w:r>
      <w:r w:rsidR="008129E1" w:rsidRPr="00AB2E9C">
        <w:rPr>
          <w:rFonts w:ascii="Times New Roman" w:eastAsia="Calibri" w:hAnsi="Times New Roman" w:cs="Times New Roman"/>
          <w:sz w:val="24"/>
          <w:szCs w:val="24"/>
        </w:rPr>
        <w:t>)</w:t>
      </w:r>
      <w:r w:rsidR="009D5B72">
        <w:rPr>
          <w:rFonts w:ascii="Times New Roman" w:eastAsia="Calibri" w:hAnsi="Times New Roman" w:cs="Times New Roman"/>
          <w:sz w:val="24"/>
          <w:szCs w:val="24"/>
        </w:rPr>
        <w:t>.</w:t>
      </w:r>
    </w:p>
    <w:p w:rsidR="009D5B72" w:rsidRPr="009D5B72" w:rsidRDefault="009D5B72" w:rsidP="009D5B72">
      <w:pPr>
        <w:spacing w:after="0"/>
        <w:jc w:val="center"/>
        <w:rPr>
          <w:rFonts w:ascii="Times New Roman" w:eastAsia="Calibri" w:hAnsi="Times New Roman" w:cs="Times New Roman"/>
          <w:sz w:val="16"/>
          <w:szCs w:val="16"/>
        </w:rPr>
      </w:pPr>
    </w:p>
    <w:p w:rsidR="00B76199" w:rsidRDefault="00E040B2" w:rsidP="0013318C">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b/>
          <w:sz w:val="24"/>
          <w:szCs w:val="24"/>
          <w:u w:val="single"/>
        </w:rPr>
        <w:t>VISTO:</w:t>
      </w:r>
    </w:p>
    <w:p w:rsidR="00A1072D" w:rsidRPr="0013318C" w:rsidRDefault="005D6D55" w:rsidP="00FF33B6">
      <w:pPr>
        <w:tabs>
          <w:tab w:val="left" w:pos="5771"/>
        </w:tabs>
        <w:jc w:val="both"/>
        <w:rPr>
          <w:rFonts w:ascii="Times New Roman" w:eastAsia="Calibri" w:hAnsi="Times New Roman" w:cs="Times New Roman"/>
          <w:b/>
          <w:sz w:val="24"/>
          <w:szCs w:val="24"/>
          <w:u w:val="single"/>
        </w:rPr>
      </w:pPr>
      <w:r w:rsidRPr="005D6D55">
        <w:rPr>
          <w:rFonts w:ascii="Times New Roman" w:eastAsia="Calibri" w:hAnsi="Times New Roman" w:cs="Times New Roman"/>
          <w:sz w:val="24"/>
          <w:szCs w:val="24"/>
        </w:rPr>
        <w:t>Las facultades que confiere la Ley Orgánica de los Municipios Nº 4466/89 en su</w:t>
      </w:r>
      <w:r>
        <w:rPr>
          <w:rFonts w:ascii="Times New Roman" w:eastAsia="Calibri" w:hAnsi="Times New Roman" w:cs="Times New Roman"/>
          <w:sz w:val="24"/>
          <w:szCs w:val="24"/>
        </w:rPr>
        <w:t xml:space="preserve"> </w:t>
      </w:r>
      <w:r w:rsidRPr="005D6D55">
        <w:rPr>
          <w:rFonts w:ascii="Times New Roman" w:eastAsia="Calibri" w:hAnsi="Times New Roman" w:cs="Times New Roman"/>
          <w:sz w:val="24"/>
          <w:szCs w:val="24"/>
        </w:rPr>
        <w:t>Artículo N° 102, como también lo expresado en el Artículo 121 del Reglamento Interno del Concejo Deliberante. Y;</w:t>
      </w:r>
    </w:p>
    <w:p w:rsidR="00B1671F" w:rsidRPr="00AB2E9C" w:rsidRDefault="00B1671F" w:rsidP="00EA76AA">
      <w:pPr>
        <w:pStyle w:val="Sinespaciado"/>
        <w:rPr>
          <w:rFonts w:ascii="Times New Roman" w:hAnsi="Times New Roman" w:cs="Times New Roman"/>
          <w:b/>
          <w:sz w:val="24"/>
          <w:szCs w:val="24"/>
          <w:u w:val="single"/>
        </w:rPr>
      </w:pPr>
      <w:r w:rsidRPr="00AB2E9C">
        <w:rPr>
          <w:rFonts w:ascii="Times New Roman" w:hAnsi="Times New Roman" w:cs="Times New Roman"/>
          <w:b/>
          <w:sz w:val="24"/>
          <w:szCs w:val="24"/>
          <w:u w:val="single"/>
        </w:rPr>
        <w:t>CONSIDERANDO:</w:t>
      </w:r>
    </w:p>
    <w:p w:rsidR="00EA76AA" w:rsidRPr="00AB2E9C" w:rsidRDefault="00EA76AA" w:rsidP="00EA76AA">
      <w:pPr>
        <w:pStyle w:val="Sinespaciado"/>
        <w:rPr>
          <w:rFonts w:ascii="Times New Roman" w:hAnsi="Times New Roman" w:cs="Times New Roman"/>
          <w:b/>
          <w:sz w:val="24"/>
          <w:szCs w:val="24"/>
          <w:u w:val="single"/>
        </w:rPr>
      </w:pPr>
    </w:p>
    <w:p w:rsidR="00F93BEA" w:rsidRPr="00F93BEA" w:rsidRDefault="00F93BEA" w:rsidP="00FF33B6">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Que</w:t>
      </w:r>
      <w:r w:rsidR="00FF33B6">
        <w:rPr>
          <w:rFonts w:ascii="Times New Roman" w:eastAsia="Calibri" w:hAnsi="Times New Roman" w:cs="Times New Roman"/>
          <w:sz w:val="24"/>
          <w:szCs w:val="24"/>
        </w:rPr>
        <w:t>,</w:t>
      </w:r>
      <w:r w:rsidRPr="00F93BEA">
        <w:rPr>
          <w:rFonts w:ascii="Times New Roman" w:eastAsia="Calibri" w:hAnsi="Times New Roman" w:cs="Times New Roman"/>
          <w:sz w:val="24"/>
          <w:szCs w:val="24"/>
        </w:rPr>
        <w:t xml:space="preserve"> todos los años del 01 al 07 de Agosto por iniciativa de la Alianza Mundial para la Acción de la Lactancia Materna se conmemora la Semana Mundial de la Lactancia Materna. </w:t>
      </w:r>
    </w:p>
    <w:p w:rsidR="00F93BEA" w:rsidRPr="00F93BEA" w:rsidRDefault="00F93BEA" w:rsidP="00FF33B6">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Que</w:t>
      </w:r>
      <w:r w:rsidR="00FF33B6">
        <w:rPr>
          <w:rFonts w:ascii="Times New Roman" w:eastAsia="Calibri" w:hAnsi="Times New Roman" w:cs="Times New Roman"/>
          <w:sz w:val="24"/>
          <w:szCs w:val="24"/>
        </w:rPr>
        <w:t>,</w:t>
      </w:r>
      <w:r w:rsidRPr="00F93BEA">
        <w:rPr>
          <w:rFonts w:ascii="Times New Roman" w:eastAsia="Calibri" w:hAnsi="Times New Roman" w:cs="Times New Roman"/>
          <w:sz w:val="24"/>
          <w:szCs w:val="24"/>
        </w:rPr>
        <w:t xml:space="preserve"> este año se define como lema internacional “Impulsemos la Lactancia Materna: Apoyando y Educando” en línea con los objetivos de Desarrollo Sostenible 2030, que destaca los vínculos entre la lactancia materna y la supervivencia, la salud y el bienestar de las mujeres, los niños y niñas y las naciones. </w:t>
      </w:r>
    </w:p>
    <w:p w:rsidR="00FF33B6" w:rsidRDefault="00F93BEA" w:rsidP="00FF33B6">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Que</w:t>
      </w:r>
      <w:r w:rsidR="00FF33B6">
        <w:rPr>
          <w:rFonts w:ascii="Times New Roman" w:eastAsia="Calibri" w:hAnsi="Times New Roman" w:cs="Times New Roman"/>
          <w:sz w:val="24"/>
          <w:szCs w:val="24"/>
        </w:rPr>
        <w:t>, es importante promover la lactancia materna un nuestra comunidad.</w:t>
      </w:r>
    </w:p>
    <w:p w:rsidR="00FF33B6" w:rsidRDefault="00FF33B6" w:rsidP="00FF33B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Que, el nosocomio local, Hospital Dr. Salvador Mazza, fue declarado por UNICEF como “Hospital Amigo de la Madre y el Nuño” </w:t>
      </w:r>
    </w:p>
    <w:p w:rsidR="00A1072D" w:rsidRPr="00CB77B4" w:rsidRDefault="00F93BEA" w:rsidP="00CB77B4">
      <w:pPr>
        <w:jc w:val="both"/>
        <w:rPr>
          <w:rFonts w:ascii="Times New Roman" w:eastAsia="Calibri" w:hAnsi="Times New Roman" w:cs="Times New Roman"/>
          <w:sz w:val="24"/>
          <w:szCs w:val="24"/>
        </w:rPr>
      </w:pPr>
      <w:r w:rsidRPr="00F93BEA">
        <w:rPr>
          <w:rFonts w:ascii="Times New Roman" w:eastAsia="Calibri" w:hAnsi="Times New Roman" w:cs="Times New Roman"/>
          <w:sz w:val="24"/>
          <w:szCs w:val="24"/>
        </w:rPr>
        <w:t>Qué, la Organización Mundial de la Salud (OMS) y UNICEF recomiendan que la lecha materna sea el alimento exclusivo de los bebés recién nacidos hasta los 6 meses de edad, y que hasta los 2 años se alimenten con una combinación de la misma con alimentos adecuados y nutritivos para su edad.</w:t>
      </w:r>
      <w:r w:rsidR="00CB77B4">
        <w:rPr>
          <w:rFonts w:ascii="Times New Roman" w:eastAsia="Calibri" w:hAnsi="Times New Roman" w:cs="Times New Roman"/>
          <w:sz w:val="24"/>
          <w:szCs w:val="24"/>
        </w:rPr>
        <w:t xml:space="preserve"> </w:t>
      </w:r>
    </w:p>
    <w:p w:rsidR="00AC2731" w:rsidRDefault="00CB77B4" w:rsidP="00CB77B4">
      <w:pPr>
        <w:pStyle w:val="Sinespaciado"/>
        <w:spacing w:line="276" w:lineRule="auto"/>
        <w:jc w:val="center"/>
        <w:rPr>
          <w:rFonts w:ascii="Times New Roman" w:hAnsi="Times New Roman" w:cs="Times New Roman"/>
          <w:b/>
          <w:sz w:val="24"/>
          <w:szCs w:val="24"/>
        </w:rPr>
      </w:pPr>
      <w:r w:rsidRPr="00CB77B4">
        <w:rPr>
          <w:rFonts w:ascii="Times New Roman" w:hAnsi="Times New Roman" w:cs="Times New Roman"/>
          <w:b/>
          <w:sz w:val="24"/>
          <w:szCs w:val="24"/>
        </w:rPr>
        <w:t>Por ello</w:t>
      </w:r>
      <w:r w:rsidRPr="00CB77B4">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e</w:t>
      </w:r>
      <w:r w:rsidR="00791F49" w:rsidRPr="0000794C">
        <w:rPr>
          <w:rFonts w:ascii="Times New Roman" w:hAnsi="Times New Roman" w:cs="Times New Roman"/>
          <w:b/>
          <w:sz w:val="24"/>
          <w:szCs w:val="24"/>
        </w:rPr>
        <w:t>l Honorable Concejo Deliberante de Tilcara, en uso de las atribuciones que le confiere la Ley Orgánica de los Municipios Nº 4466/89, sanciona la siguiente Minuta de Declaración</w:t>
      </w:r>
      <w:r w:rsidR="00DE7983" w:rsidRPr="0000794C">
        <w:rPr>
          <w:rFonts w:ascii="Times New Roman" w:hAnsi="Times New Roman" w:cs="Times New Roman"/>
          <w:b/>
          <w:sz w:val="24"/>
          <w:szCs w:val="24"/>
        </w:rPr>
        <w:t xml:space="preserve"> N°</w:t>
      </w:r>
      <w:r w:rsidR="00952342" w:rsidRPr="0000794C">
        <w:rPr>
          <w:rFonts w:ascii="Times New Roman" w:hAnsi="Times New Roman" w:cs="Times New Roman"/>
          <w:b/>
          <w:sz w:val="24"/>
          <w:szCs w:val="24"/>
        </w:rPr>
        <w:t xml:space="preserve"> </w:t>
      </w:r>
      <w:r w:rsidR="00F93BEA">
        <w:rPr>
          <w:rFonts w:ascii="Times New Roman" w:hAnsi="Times New Roman" w:cs="Times New Roman"/>
          <w:b/>
          <w:sz w:val="24"/>
          <w:szCs w:val="24"/>
        </w:rPr>
        <w:t>1</w:t>
      </w:r>
      <w:r w:rsidR="00FF33B6">
        <w:rPr>
          <w:rFonts w:ascii="Times New Roman" w:hAnsi="Times New Roman" w:cs="Times New Roman"/>
          <w:b/>
          <w:sz w:val="24"/>
          <w:szCs w:val="24"/>
        </w:rPr>
        <w:t>2</w:t>
      </w:r>
      <w:r w:rsidR="00B4301F" w:rsidRPr="0000794C">
        <w:rPr>
          <w:rFonts w:ascii="Times New Roman" w:hAnsi="Times New Roman" w:cs="Times New Roman"/>
          <w:b/>
          <w:sz w:val="24"/>
          <w:szCs w:val="24"/>
        </w:rPr>
        <w:t>/202</w:t>
      </w:r>
      <w:r w:rsidR="00A1072D" w:rsidRPr="0000794C">
        <w:rPr>
          <w:rFonts w:ascii="Times New Roman" w:hAnsi="Times New Roman" w:cs="Times New Roman"/>
          <w:b/>
          <w:sz w:val="24"/>
          <w:szCs w:val="24"/>
        </w:rPr>
        <w:t>2</w:t>
      </w:r>
      <w:r w:rsidR="00911312">
        <w:rPr>
          <w:rFonts w:ascii="Times New Roman" w:hAnsi="Times New Roman" w:cs="Times New Roman"/>
          <w:b/>
          <w:sz w:val="24"/>
          <w:szCs w:val="24"/>
        </w:rPr>
        <w:t>.</w:t>
      </w:r>
    </w:p>
    <w:p w:rsidR="00CB77B4" w:rsidRDefault="00CB77B4" w:rsidP="00CB77B4">
      <w:pPr>
        <w:pStyle w:val="Sinespaciado"/>
        <w:spacing w:line="360" w:lineRule="auto"/>
        <w:jc w:val="both"/>
        <w:rPr>
          <w:rFonts w:ascii="Times New Roman" w:hAnsi="Times New Roman" w:cs="Times New Roman"/>
          <w:b/>
          <w:sz w:val="24"/>
          <w:szCs w:val="24"/>
        </w:rPr>
      </w:pPr>
    </w:p>
    <w:p w:rsidR="00F93BEA" w:rsidRPr="00F93BEA" w:rsidRDefault="00F93BEA" w:rsidP="00CB77B4">
      <w:pPr>
        <w:pStyle w:val="Sinespaciado"/>
        <w:spacing w:line="360" w:lineRule="auto"/>
        <w:jc w:val="both"/>
        <w:rPr>
          <w:rFonts w:ascii="Times New Roman" w:hAnsi="Times New Roman" w:cs="Times New Roman"/>
          <w:b/>
          <w:sz w:val="24"/>
          <w:szCs w:val="24"/>
        </w:rPr>
      </w:pPr>
      <w:r w:rsidRPr="00F93BEA">
        <w:rPr>
          <w:rFonts w:ascii="Times New Roman" w:hAnsi="Times New Roman" w:cs="Times New Roman"/>
          <w:b/>
          <w:sz w:val="24"/>
          <w:szCs w:val="24"/>
        </w:rPr>
        <w:t>A</w:t>
      </w:r>
      <w:r>
        <w:rPr>
          <w:rFonts w:ascii="Times New Roman" w:hAnsi="Times New Roman" w:cs="Times New Roman"/>
          <w:b/>
          <w:sz w:val="24"/>
          <w:szCs w:val="24"/>
        </w:rPr>
        <w:t>rtí</w:t>
      </w:r>
      <w:r w:rsidRPr="00F93BEA">
        <w:rPr>
          <w:rFonts w:ascii="Times New Roman" w:hAnsi="Times New Roman" w:cs="Times New Roman"/>
          <w:b/>
          <w:sz w:val="24"/>
          <w:szCs w:val="24"/>
        </w:rPr>
        <w:t xml:space="preserve">culo N° 1: </w:t>
      </w:r>
      <w:r w:rsidR="00B47911" w:rsidRPr="00F93BEA">
        <w:rPr>
          <w:rFonts w:ascii="Times New Roman" w:hAnsi="Times New Roman" w:cs="Times New Roman"/>
          <w:sz w:val="24"/>
          <w:szCs w:val="24"/>
        </w:rPr>
        <w:t>D</w:t>
      </w:r>
      <w:r w:rsidR="00B47911">
        <w:rPr>
          <w:rFonts w:ascii="Times New Roman" w:hAnsi="Times New Roman" w:cs="Times New Roman"/>
          <w:sz w:val="24"/>
          <w:szCs w:val="24"/>
        </w:rPr>
        <w:t>eclárese</w:t>
      </w:r>
      <w:r w:rsidR="003557B6">
        <w:rPr>
          <w:rFonts w:ascii="Times New Roman" w:hAnsi="Times New Roman" w:cs="Times New Roman"/>
          <w:sz w:val="24"/>
          <w:szCs w:val="24"/>
        </w:rPr>
        <w:t xml:space="preserve"> de Interés Legislativo,</w:t>
      </w:r>
      <w:r w:rsidRPr="00F93BEA">
        <w:rPr>
          <w:rFonts w:ascii="Times New Roman" w:hAnsi="Times New Roman" w:cs="Times New Roman"/>
          <w:sz w:val="24"/>
          <w:szCs w:val="24"/>
        </w:rPr>
        <w:t xml:space="preserve"> Social, Cultural</w:t>
      </w:r>
      <w:r w:rsidR="00034209">
        <w:rPr>
          <w:rFonts w:ascii="Times New Roman" w:hAnsi="Times New Roman" w:cs="Times New Roman"/>
          <w:sz w:val="24"/>
          <w:szCs w:val="24"/>
        </w:rPr>
        <w:t>,</w:t>
      </w:r>
      <w:r w:rsidRPr="00F93BEA">
        <w:rPr>
          <w:rFonts w:ascii="Times New Roman" w:hAnsi="Times New Roman" w:cs="Times New Roman"/>
          <w:sz w:val="24"/>
          <w:szCs w:val="24"/>
        </w:rPr>
        <w:t xml:space="preserve"> </w:t>
      </w:r>
      <w:r w:rsidR="003557B6">
        <w:rPr>
          <w:rFonts w:ascii="Times New Roman" w:hAnsi="Times New Roman" w:cs="Times New Roman"/>
          <w:sz w:val="24"/>
          <w:szCs w:val="24"/>
        </w:rPr>
        <w:t xml:space="preserve">Educativo </w:t>
      </w:r>
      <w:r w:rsidRPr="00F93BEA">
        <w:rPr>
          <w:rFonts w:ascii="Times New Roman" w:hAnsi="Times New Roman" w:cs="Times New Roman"/>
          <w:sz w:val="24"/>
          <w:szCs w:val="24"/>
        </w:rPr>
        <w:t xml:space="preserve">y Municipal a la </w:t>
      </w:r>
      <w:r w:rsidR="00FF33B6" w:rsidRPr="00FF33B6">
        <w:rPr>
          <w:rFonts w:ascii="Times New Roman" w:hAnsi="Times New Roman" w:cs="Times New Roman"/>
          <w:sz w:val="24"/>
          <w:szCs w:val="24"/>
        </w:rPr>
        <w:t>Jornada de cierre Provincial del mes de la Lactancia Materna</w:t>
      </w:r>
      <w:r w:rsidRPr="00F93BEA">
        <w:rPr>
          <w:rFonts w:ascii="Times New Roman" w:hAnsi="Times New Roman" w:cs="Times New Roman"/>
          <w:sz w:val="24"/>
          <w:szCs w:val="24"/>
        </w:rPr>
        <w:t>.</w:t>
      </w:r>
    </w:p>
    <w:p w:rsidR="00F93BEA" w:rsidRPr="00F93BEA" w:rsidRDefault="00F93BEA" w:rsidP="00CB77B4">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Artí</w:t>
      </w:r>
      <w:r w:rsidRPr="00F93BEA">
        <w:rPr>
          <w:rFonts w:ascii="Times New Roman" w:hAnsi="Times New Roman" w:cs="Times New Roman"/>
          <w:b/>
          <w:sz w:val="24"/>
          <w:szCs w:val="24"/>
        </w:rPr>
        <w:t xml:space="preserve">culo  N° 2: </w:t>
      </w:r>
      <w:r w:rsidR="00B47911" w:rsidRPr="00F93BEA">
        <w:rPr>
          <w:rFonts w:ascii="Times New Roman" w:hAnsi="Times New Roman" w:cs="Times New Roman"/>
          <w:sz w:val="24"/>
          <w:szCs w:val="24"/>
        </w:rPr>
        <w:t>Comuníquese</w:t>
      </w:r>
      <w:r w:rsidRPr="00F93BEA">
        <w:rPr>
          <w:rFonts w:ascii="Times New Roman" w:hAnsi="Times New Roman" w:cs="Times New Roman"/>
          <w:sz w:val="24"/>
          <w:szCs w:val="24"/>
        </w:rPr>
        <w:t xml:space="preserve"> a la Municipalidad de Tilcara y al Hospital “Dr. Salvador Mazza”</w:t>
      </w:r>
      <w:r>
        <w:rPr>
          <w:rFonts w:ascii="Times New Roman" w:hAnsi="Times New Roman" w:cs="Times New Roman"/>
          <w:sz w:val="24"/>
          <w:szCs w:val="24"/>
        </w:rPr>
        <w:t>.</w:t>
      </w:r>
    </w:p>
    <w:p w:rsidR="00F93BEA" w:rsidRPr="00F93BEA" w:rsidRDefault="00F93BEA" w:rsidP="00CB77B4">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Artí</w:t>
      </w:r>
      <w:r w:rsidRPr="00F93BEA">
        <w:rPr>
          <w:rFonts w:ascii="Times New Roman" w:hAnsi="Times New Roman" w:cs="Times New Roman"/>
          <w:b/>
          <w:sz w:val="24"/>
          <w:szCs w:val="24"/>
        </w:rPr>
        <w:t xml:space="preserve">culo N° 3: </w:t>
      </w:r>
      <w:r w:rsidR="00B47911" w:rsidRPr="00F93BEA">
        <w:rPr>
          <w:rFonts w:ascii="Times New Roman" w:hAnsi="Times New Roman" w:cs="Times New Roman"/>
          <w:sz w:val="24"/>
          <w:szCs w:val="24"/>
        </w:rPr>
        <w:t>Remítase</w:t>
      </w:r>
      <w:r w:rsidRPr="00F93BEA">
        <w:rPr>
          <w:rFonts w:ascii="Times New Roman" w:hAnsi="Times New Roman" w:cs="Times New Roman"/>
          <w:sz w:val="24"/>
          <w:szCs w:val="24"/>
        </w:rPr>
        <w:t xml:space="preserve"> copia al Ejecutivo Municipal, Hospital “Dr. Salvador Mazza.</w:t>
      </w:r>
      <w:r w:rsidRPr="00F93BEA">
        <w:rPr>
          <w:rFonts w:ascii="Times New Roman" w:hAnsi="Times New Roman" w:cs="Times New Roman"/>
          <w:b/>
          <w:sz w:val="24"/>
          <w:szCs w:val="24"/>
        </w:rPr>
        <w:t xml:space="preserve"> </w:t>
      </w:r>
    </w:p>
    <w:p w:rsidR="00FF33B6" w:rsidRPr="00AB2E9C" w:rsidRDefault="00F93BEA" w:rsidP="00CB77B4">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Artí</w:t>
      </w:r>
      <w:r w:rsidRPr="00F93BEA">
        <w:rPr>
          <w:rFonts w:ascii="Times New Roman" w:hAnsi="Times New Roman" w:cs="Times New Roman"/>
          <w:b/>
          <w:sz w:val="24"/>
          <w:szCs w:val="24"/>
        </w:rPr>
        <w:t xml:space="preserve">culo  N° 5: </w:t>
      </w:r>
      <w:r w:rsidRPr="00F93BEA">
        <w:rPr>
          <w:rFonts w:ascii="Times New Roman" w:hAnsi="Times New Roman" w:cs="Times New Roman"/>
          <w:sz w:val="24"/>
          <w:szCs w:val="24"/>
        </w:rPr>
        <w:t>De forma</w:t>
      </w:r>
      <w:r>
        <w:rPr>
          <w:rFonts w:ascii="Times New Roman" w:hAnsi="Times New Roman" w:cs="Times New Roman"/>
          <w:sz w:val="24"/>
          <w:szCs w:val="24"/>
        </w:rPr>
        <w:t xml:space="preserve"> y demás efectos</w:t>
      </w:r>
      <w:r w:rsidRPr="00F93BEA">
        <w:rPr>
          <w:rFonts w:ascii="Times New Roman" w:hAnsi="Times New Roman" w:cs="Times New Roman"/>
          <w:sz w:val="24"/>
          <w:szCs w:val="24"/>
        </w:rPr>
        <w:t>.</w:t>
      </w:r>
    </w:p>
    <w:p w:rsidR="009D5B72" w:rsidRPr="009D5B72" w:rsidRDefault="00B4301F" w:rsidP="00CB77B4">
      <w:pPr>
        <w:spacing w:before="360" w:after="0" w:line="360" w:lineRule="auto"/>
        <w:jc w:val="right"/>
        <w:rPr>
          <w:rFonts w:ascii="Times New Roman" w:eastAsia="Calibri" w:hAnsi="Times New Roman" w:cs="Times New Roman"/>
          <w:sz w:val="24"/>
          <w:szCs w:val="24"/>
        </w:rPr>
      </w:pPr>
      <w:r w:rsidRPr="00AB2E9C">
        <w:rPr>
          <w:rFonts w:ascii="Times New Roman" w:eastAsia="Calibri" w:hAnsi="Times New Roman" w:cs="Times New Roman"/>
          <w:sz w:val="24"/>
          <w:szCs w:val="24"/>
        </w:rPr>
        <w:t>Tilcara,</w:t>
      </w:r>
      <w:r w:rsidR="0013318C">
        <w:rPr>
          <w:rFonts w:ascii="Times New Roman" w:eastAsia="Calibri" w:hAnsi="Times New Roman" w:cs="Times New Roman"/>
          <w:sz w:val="24"/>
          <w:szCs w:val="24"/>
        </w:rPr>
        <w:t xml:space="preserve"> </w:t>
      </w:r>
      <w:r w:rsidR="00CB77B4">
        <w:rPr>
          <w:rFonts w:ascii="Times New Roman" w:eastAsia="Calibri" w:hAnsi="Times New Roman" w:cs="Times New Roman"/>
          <w:sz w:val="24"/>
          <w:szCs w:val="24"/>
        </w:rPr>
        <w:t>29</w:t>
      </w:r>
      <w:r w:rsidR="00907F11" w:rsidRPr="00AB2E9C">
        <w:rPr>
          <w:rFonts w:ascii="Times New Roman" w:eastAsia="Calibri" w:hAnsi="Times New Roman" w:cs="Times New Roman"/>
          <w:sz w:val="24"/>
          <w:szCs w:val="24"/>
        </w:rPr>
        <w:t xml:space="preserve"> </w:t>
      </w:r>
      <w:r w:rsidR="009A1975" w:rsidRPr="00AB2E9C">
        <w:rPr>
          <w:rFonts w:ascii="Times New Roman" w:eastAsia="Calibri" w:hAnsi="Times New Roman" w:cs="Times New Roman"/>
          <w:sz w:val="24"/>
          <w:szCs w:val="24"/>
        </w:rPr>
        <w:t xml:space="preserve">de </w:t>
      </w:r>
      <w:r w:rsidR="00F93BEA">
        <w:rPr>
          <w:rFonts w:ascii="Times New Roman" w:eastAsia="Calibri" w:hAnsi="Times New Roman" w:cs="Times New Roman"/>
          <w:sz w:val="24"/>
          <w:szCs w:val="24"/>
        </w:rPr>
        <w:t xml:space="preserve">agosto </w:t>
      </w:r>
      <w:r w:rsidR="00894CD4" w:rsidRPr="00AB2E9C">
        <w:rPr>
          <w:rFonts w:ascii="Times New Roman" w:eastAsia="Calibri" w:hAnsi="Times New Roman" w:cs="Times New Roman"/>
          <w:sz w:val="24"/>
          <w:szCs w:val="24"/>
        </w:rPr>
        <w:t>de</w:t>
      </w:r>
      <w:r w:rsidR="00F93BEA">
        <w:rPr>
          <w:rFonts w:ascii="Times New Roman" w:eastAsia="Calibri" w:hAnsi="Times New Roman" w:cs="Times New Roman"/>
          <w:sz w:val="24"/>
          <w:szCs w:val="24"/>
        </w:rPr>
        <w:t>l a</w:t>
      </w:r>
      <w:bookmarkStart w:id="0" w:name="_GoBack"/>
      <w:bookmarkEnd w:id="0"/>
      <w:r w:rsidR="00F93BEA">
        <w:rPr>
          <w:rFonts w:ascii="Times New Roman" w:eastAsia="Calibri" w:hAnsi="Times New Roman" w:cs="Times New Roman"/>
          <w:sz w:val="24"/>
          <w:szCs w:val="24"/>
        </w:rPr>
        <w:t>ño</w:t>
      </w:r>
      <w:r w:rsidRPr="00AB2E9C">
        <w:rPr>
          <w:rFonts w:ascii="Times New Roman" w:eastAsia="Calibri" w:hAnsi="Times New Roman" w:cs="Times New Roman"/>
          <w:sz w:val="24"/>
          <w:szCs w:val="24"/>
        </w:rPr>
        <w:t xml:space="preserve"> 2</w:t>
      </w:r>
      <w:r w:rsidR="00F93BEA">
        <w:rPr>
          <w:rFonts w:ascii="Times New Roman" w:eastAsia="Calibri" w:hAnsi="Times New Roman" w:cs="Times New Roman"/>
          <w:sz w:val="24"/>
          <w:szCs w:val="24"/>
        </w:rPr>
        <w:t>.</w:t>
      </w:r>
      <w:r w:rsidRPr="00AB2E9C">
        <w:rPr>
          <w:rFonts w:ascii="Times New Roman" w:eastAsia="Calibri" w:hAnsi="Times New Roman" w:cs="Times New Roman"/>
          <w:sz w:val="24"/>
          <w:szCs w:val="24"/>
        </w:rPr>
        <w:t>02</w:t>
      </w:r>
      <w:r w:rsidR="00A1072D" w:rsidRPr="00AB2E9C">
        <w:rPr>
          <w:rFonts w:ascii="Times New Roman" w:eastAsia="Calibri" w:hAnsi="Times New Roman" w:cs="Times New Roman"/>
          <w:sz w:val="24"/>
          <w:szCs w:val="24"/>
        </w:rPr>
        <w:t>2</w:t>
      </w:r>
      <w:r w:rsidRPr="00AB2E9C">
        <w:rPr>
          <w:rFonts w:ascii="Times New Roman" w:eastAsia="Calibri" w:hAnsi="Times New Roman" w:cs="Times New Roman"/>
          <w:sz w:val="24"/>
          <w:szCs w:val="24"/>
        </w:rPr>
        <w:t>.</w:t>
      </w:r>
      <w:r w:rsidR="00AC2731" w:rsidRPr="009D5B72">
        <w:rPr>
          <w:rFonts w:ascii="Times New Roman" w:eastAsia="Calibri" w:hAnsi="Times New Roman" w:cs="Times New Roman"/>
          <w:sz w:val="24"/>
          <w:szCs w:val="24"/>
        </w:rPr>
        <w:t xml:space="preserve"> </w:t>
      </w:r>
    </w:p>
    <w:sectPr w:rsidR="009D5B72" w:rsidRPr="009D5B72" w:rsidSect="005761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95D" w:rsidRDefault="008C095D" w:rsidP="007B462F">
      <w:pPr>
        <w:spacing w:after="0" w:line="240" w:lineRule="auto"/>
      </w:pPr>
      <w:r>
        <w:separator/>
      </w:r>
    </w:p>
  </w:endnote>
  <w:endnote w:type="continuationSeparator" w:id="0">
    <w:p w:rsidR="008C095D" w:rsidRDefault="008C095D"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95D" w:rsidRDefault="008C095D" w:rsidP="007B462F">
      <w:pPr>
        <w:spacing w:after="0" w:line="240" w:lineRule="auto"/>
      </w:pPr>
      <w:r>
        <w:separator/>
      </w:r>
    </w:p>
  </w:footnote>
  <w:footnote w:type="continuationSeparator" w:id="0">
    <w:p w:rsidR="008C095D" w:rsidRDefault="008C095D" w:rsidP="007B4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C" w:rsidRPr="00AB2E9C" w:rsidRDefault="00EA76AA" w:rsidP="00AB2E9C">
    <w:pPr>
      <w:pStyle w:val="Ttulo4"/>
      <w:rPr>
        <w:rFonts w:ascii="Times New Roman" w:eastAsia="Calibri" w:hAnsi="Times New Roman" w:cs="Times New Roman"/>
        <w:sz w:val="20"/>
        <w:szCs w:val="20"/>
      </w:rPr>
    </w:pPr>
    <w:r w:rsidRPr="003D452F">
      <w:rPr>
        <w:rFonts w:ascii="Times New Roman" w:eastAsia="Calibri" w:hAnsi="Times New Roman" w:cs="Times New Roman"/>
        <w:noProof/>
        <w:lang w:eastAsia="es-AR"/>
      </w:rPr>
      <w:drawing>
        <wp:anchor distT="0" distB="0" distL="114300" distR="114300" simplePos="0" relativeHeight="251660288" behindDoc="1" locked="0" layoutInCell="1" allowOverlap="1" wp14:anchorId="7D682E41" wp14:editId="20C37431">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lang w:eastAsia="es-AR"/>
      </w:rPr>
      <w:drawing>
        <wp:anchor distT="0" distB="0" distL="114300" distR="114300" simplePos="0" relativeHeight="251659264" behindDoc="1" locked="0" layoutInCell="1" allowOverlap="1" wp14:anchorId="054D49F4" wp14:editId="011ADA6E">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7B462F" w:rsidRPr="00C12FF0">
      <w:rPr>
        <w:rFonts w:ascii="Berlin Sans FB Demi" w:eastAsia="Calibri" w:hAnsi="Berlin Sans FB Demi" w:cs="Times New Roman"/>
      </w:rPr>
      <w:t xml:space="preserve">         </w:t>
    </w:r>
    <w:r w:rsidR="00AB2E9C">
      <w:rPr>
        <w:rFonts w:ascii="Berlin Sans FB Demi" w:eastAsia="Calibri" w:hAnsi="Berlin Sans FB Demi" w:cs="Times New Roman"/>
      </w:rPr>
      <w:t xml:space="preserve">                         </w:t>
    </w:r>
    <w:r w:rsidR="00AB2E9C" w:rsidRPr="00AB2E9C">
      <w:rPr>
        <w:rFonts w:ascii="Times New Roman" w:eastAsia="Calibri" w:hAnsi="Times New Roman" w:cs="Times New Roman"/>
        <w:sz w:val="20"/>
        <w:szCs w:val="20"/>
      </w:rPr>
      <w:t>“A 40 años de la Guerra de Malvinas, Prohibido Olvidar”</w:t>
    </w:r>
  </w:p>
  <w:p w:rsidR="00AB2E9C" w:rsidRDefault="00AB2E9C" w:rsidP="00AB2E9C">
    <w:pPr>
      <w:pStyle w:val="Ttulo4"/>
      <w:rPr>
        <w:rFonts w:ascii="Times New Roman" w:hAnsi="Times New Roman" w:cs="Times New Roman"/>
        <w:sz w:val="20"/>
        <w:szCs w:val="20"/>
      </w:rPr>
    </w:pPr>
    <w:r w:rsidRPr="00AB2E9C">
      <w:rPr>
        <w:rFonts w:ascii="Times New Roman" w:hAnsi="Times New Roman" w:cs="Times New Roman"/>
        <w:sz w:val="20"/>
        <w:szCs w:val="20"/>
      </w:rPr>
      <w:t xml:space="preserve">                                                                1.982-2.022</w:t>
    </w:r>
  </w:p>
  <w:p w:rsidR="00472680" w:rsidRPr="00472680" w:rsidRDefault="00472680" w:rsidP="00472680">
    <w:pPr>
      <w:rPr>
        <w:lang w:val="es-AR"/>
      </w:rPr>
    </w:pPr>
    <w:r>
      <w:rPr>
        <w:lang w:val="es-AR"/>
      </w:rPr>
      <w:t>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2F"/>
    <w:rsid w:val="0000794C"/>
    <w:rsid w:val="00015CF1"/>
    <w:rsid w:val="00034209"/>
    <w:rsid w:val="00040A3A"/>
    <w:rsid w:val="0005759A"/>
    <w:rsid w:val="00061BDB"/>
    <w:rsid w:val="00070B2A"/>
    <w:rsid w:val="00087F01"/>
    <w:rsid w:val="000B0F43"/>
    <w:rsid w:val="000C14C2"/>
    <w:rsid w:val="000C570A"/>
    <w:rsid w:val="00103BAE"/>
    <w:rsid w:val="00104B2C"/>
    <w:rsid w:val="00111D7A"/>
    <w:rsid w:val="00120405"/>
    <w:rsid w:val="001218D8"/>
    <w:rsid w:val="0013318C"/>
    <w:rsid w:val="0016649C"/>
    <w:rsid w:val="0017316E"/>
    <w:rsid w:val="00193864"/>
    <w:rsid w:val="001A0FB5"/>
    <w:rsid w:val="001A19EC"/>
    <w:rsid w:val="001B543E"/>
    <w:rsid w:val="001C7CEE"/>
    <w:rsid w:val="001D031E"/>
    <w:rsid w:val="001D140D"/>
    <w:rsid w:val="001D5FDE"/>
    <w:rsid w:val="001E34BC"/>
    <w:rsid w:val="001E4ED2"/>
    <w:rsid w:val="00251B43"/>
    <w:rsid w:val="0025307B"/>
    <w:rsid w:val="00254FAC"/>
    <w:rsid w:val="002577A5"/>
    <w:rsid w:val="00291299"/>
    <w:rsid w:val="00293672"/>
    <w:rsid w:val="002A034F"/>
    <w:rsid w:val="002A2A90"/>
    <w:rsid w:val="002A6115"/>
    <w:rsid w:val="002C27DB"/>
    <w:rsid w:val="002E0641"/>
    <w:rsid w:val="002E0772"/>
    <w:rsid w:val="00314FC4"/>
    <w:rsid w:val="00331C4E"/>
    <w:rsid w:val="003557B6"/>
    <w:rsid w:val="00361267"/>
    <w:rsid w:val="0037787D"/>
    <w:rsid w:val="003813CA"/>
    <w:rsid w:val="003B3D5E"/>
    <w:rsid w:val="003C35C5"/>
    <w:rsid w:val="003D452F"/>
    <w:rsid w:val="003E20FD"/>
    <w:rsid w:val="0040099D"/>
    <w:rsid w:val="00403AD3"/>
    <w:rsid w:val="00421EAC"/>
    <w:rsid w:val="0042520D"/>
    <w:rsid w:val="004519B2"/>
    <w:rsid w:val="00467BCF"/>
    <w:rsid w:val="00472680"/>
    <w:rsid w:val="0049788F"/>
    <w:rsid w:val="004A6812"/>
    <w:rsid w:val="004D19BE"/>
    <w:rsid w:val="004D5632"/>
    <w:rsid w:val="004D5CDB"/>
    <w:rsid w:val="00523A00"/>
    <w:rsid w:val="00544989"/>
    <w:rsid w:val="00551345"/>
    <w:rsid w:val="005522A1"/>
    <w:rsid w:val="00555CD6"/>
    <w:rsid w:val="00557085"/>
    <w:rsid w:val="00576116"/>
    <w:rsid w:val="005761FA"/>
    <w:rsid w:val="005D6D55"/>
    <w:rsid w:val="00612D28"/>
    <w:rsid w:val="006210A5"/>
    <w:rsid w:val="0062446A"/>
    <w:rsid w:val="00641D46"/>
    <w:rsid w:val="006643DC"/>
    <w:rsid w:val="0066458A"/>
    <w:rsid w:val="00672E0E"/>
    <w:rsid w:val="00676D55"/>
    <w:rsid w:val="006775E9"/>
    <w:rsid w:val="00685988"/>
    <w:rsid w:val="00687F0F"/>
    <w:rsid w:val="006A30CB"/>
    <w:rsid w:val="006A7F2A"/>
    <w:rsid w:val="006B06F8"/>
    <w:rsid w:val="006E34EF"/>
    <w:rsid w:val="006E7EE8"/>
    <w:rsid w:val="00702A71"/>
    <w:rsid w:val="00710DA5"/>
    <w:rsid w:val="007141C1"/>
    <w:rsid w:val="00714763"/>
    <w:rsid w:val="00721593"/>
    <w:rsid w:val="007246F2"/>
    <w:rsid w:val="0072774A"/>
    <w:rsid w:val="00731C14"/>
    <w:rsid w:val="00742234"/>
    <w:rsid w:val="00760E2E"/>
    <w:rsid w:val="00761908"/>
    <w:rsid w:val="007805BD"/>
    <w:rsid w:val="00782F73"/>
    <w:rsid w:val="00791F49"/>
    <w:rsid w:val="00794AAC"/>
    <w:rsid w:val="00795249"/>
    <w:rsid w:val="007B462F"/>
    <w:rsid w:val="007E1334"/>
    <w:rsid w:val="007E69CA"/>
    <w:rsid w:val="008129E1"/>
    <w:rsid w:val="00844285"/>
    <w:rsid w:val="0088005E"/>
    <w:rsid w:val="008845AD"/>
    <w:rsid w:val="008873C0"/>
    <w:rsid w:val="00894CD4"/>
    <w:rsid w:val="008C095D"/>
    <w:rsid w:val="008C7DD3"/>
    <w:rsid w:val="008F2F06"/>
    <w:rsid w:val="00907F11"/>
    <w:rsid w:val="00911312"/>
    <w:rsid w:val="00911BE3"/>
    <w:rsid w:val="00932054"/>
    <w:rsid w:val="00932AE2"/>
    <w:rsid w:val="00942BDE"/>
    <w:rsid w:val="00952342"/>
    <w:rsid w:val="00953029"/>
    <w:rsid w:val="00953A45"/>
    <w:rsid w:val="00954425"/>
    <w:rsid w:val="00965FB0"/>
    <w:rsid w:val="00966E1E"/>
    <w:rsid w:val="009873E0"/>
    <w:rsid w:val="00995540"/>
    <w:rsid w:val="009A1975"/>
    <w:rsid w:val="009B3885"/>
    <w:rsid w:val="009B6FCD"/>
    <w:rsid w:val="009D5B72"/>
    <w:rsid w:val="009E6177"/>
    <w:rsid w:val="00A1072D"/>
    <w:rsid w:val="00A5641C"/>
    <w:rsid w:val="00A7408F"/>
    <w:rsid w:val="00A839A8"/>
    <w:rsid w:val="00A908A7"/>
    <w:rsid w:val="00AB17B4"/>
    <w:rsid w:val="00AB2E9C"/>
    <w:rsid w:val="00AB5390"/>
    <w:rsid w:val="00AC2731"/>
    <w:rsid w:val="00AD48DB"/>
    <w:rsid w:val="00AD4FF7"/>
    <w:rsid w:val="00AF0616"/>
    <w:rsid w:val="00AF2BFD"/>
    <w:rsid w:val="00B13EBC"/>
    <w:rsid w:val="00B1671F"/>
    <w:rsid w:val="00B368D4"/>
    <w:rsid w:val="00B40BB2"/>
    <w:rsid w:val="00B4301F"/>
    <w:rsid w:val="00B4677F"/>
    <w:rsid w:val="00B47757"/>
    <w:rsid w:val="00B47911"/>
    <w:rsid w:val="00B63E44"/>
    <w:rsid w:val="00B76199"/>
    <w:rsid w:val="00B84F45"/>
    <w:rsid w:val="00BA045B"/>
    <w:rsid w:val="00BC534A"/>
    <w:rsid w:val="00C2128F"/>
    <w:rsid w:val="00C42218"/>
    <w:rsid w:val="00C545AE"/>
    <w:rsid w:val="00C64DD7"/>
    <w:rsid w:val="00C70D44"/>
    <w:rsid w:val="00CB47F1"/>
    <w:rsid w:val="00CB77B4"/>
    <w:rsid w:val="00CC687D"/>
    <w:rsid w:val="00CD55FC"/>
    <w:rsid w:val="00CD5870"/>
    <w:rsid w:val="00CF647E"/>
    <w:rsid w:val="00D02A8A"/>
    <w:rsid w:val="00D112EF"/>
    <w:rsid w:val="00D15E2C"/>
    <w:rsid w:val="00D20CAD"/>
    <w:rsid w:val="00D33794"/>
    <w:rsid w:val="00D433F8"/>
    <w:rsid w:val="00D51117"/>
    <w:rsid w:val="00D543D5"/>
    <w:rsid w:val="00D9147C"/>
    <w:rsid w:val="00DB0F72"/>
    <w:rsid w:val="00DC3B5A"/>
    <w:rsid w:val="00DC633C"/>
    <w:rsid w:val="00DE5E61"/>
    <w:rsid w:val="00DE664E"/>
    <w:rsid w:val="00DE7983"/>
    <w:rsid w:val="00DF05FF"/>
    <w:rsid w:val="00E040B2"/>
    <w:rsid w:val="00E24EE3"/>
    <w:rsid w:val="00E456C8"/>
    <w:rsid w:val="00E4579E"/>
    <w:rsid w:val="00E45C8A"/>
    <w:rsid w:val="00E54113"/>
    <w:rsid w:val="00E5457C"/>
    <w:rsid w:val="00E54AEE"/>
    <w:rsid w:val="00E76CA2"/>
    <w:rsid w:val="00E97BAA"/>
    <w:rsid w:val="00EA3656"/>
    <w:rsid w:val="00EA6833"/>
    <w:rsid w:val="00EA76AA"/>
    <w:rsid w:val="00EC071F"/>
    <w:rsid w:val="00EF14A2"/>
    <w:rsid w:val="00EF35DD"/>
    <w:rsid w:val="00EF3E7B"/>
    <w:rsid w:val="00F02219"/>
    <w:rsid w:val="00F026DC"/>
    <w:rsid w:val="00F05DAD"/>
    <w:rsid w:val="00F070DD"/>
    <w:rsid w:val="00F17AD4"/>
    <w:rsid w:val="00F17C52"/>
    <w:rsid w:val="00F355DF"/>
    <w:rsid w:val="00F44760"/>
    <w:rsid w:val="00F573D4"/>
    <w:rsid w:val="00F579EF"/>
    <w:rsid w:val="00F62F4F"/>
    <w:rsid w:val="00F74759"/>
    <w:rsid w:val="00F7791C"/>
    <w:rsid w:val="00F8743E"/>
    <w:rsid w:val="00F93BEA"/>
    <w:rsid w:val="00FB4298"/>
    <w:rsid w:val="00FC200E"/>
    <w:rsid w:val="00FC2D4D"/>
    <w:rsid w:val="00FC3F7E"/>
    <w:rsid w:val="00FC7436"/>
    <w:rsid w:val="00FD3D51"/>
    <w:rsid w:val="00FE402F"/>
    <w:rsid w:val="00FE7CAB"/>
    <w:rsid w:val="00FF33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612C5-70FC-4A8D-A158-A4F53713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sec.Parlamet</dc:creator>
  <cp:lastModifiedBy>C.D.T.</cp:lastModifiedBy>
  <cp:revision>3</cp:revision>
  <cp:lastPrinted>2022-08-30T15:23:00Z</cp:lastPrinted>
  <dcterms:created xsi:type="dcterms:W3CDTF">2022-08-30T15:04:00Z</dcterms:created>
  <dcterms:modified xsi:type="dcterms:W3CDTF">2022-08-30T15:24:00Z</dcterms:modified>
</cp:coreProperties>
</file>