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B6" w:rsidRDefault="003E34B6" w:rsidP="003E3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015CF1" w:rsidRPr="00AB2E9C" w:rsidRDefault="008129E1" w:rsidP="003E3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DC1C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14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00794C" w:rsidRDefault="00DF05FF" w:rsidP="003E34B6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DC1C26">
        <w:rPr>
          <w:rFonts w:ascii="Times New Roman" w:eastAsia="Calibri" w:hAnsi="Times New Roman" w:cs="Times New Roman"/>
          <w:sz w:val="14"/>
          <w:szCs w:val="14"/>
        </w:rPr>
        <w:t>Ref</w:t>
      </w:r>
      <w:r w:rsidR="009B3885" w:rsidRPr="00DC1C26">
        <w:rPr>
          <w:rFonts w:ascii="Times New Roman" w:eastAsia="Calibri" w:hAnsi="Times New Roman" w:cs="Times New Roman"/>
          <w:sz w:val="14"/>
          <w:szCs w:val="14"/>
        </w:rPr>
        <w:t>.</w:t>
      </w:r>
      <w:r w:rsidR="003D452F" w:rsidRPr="00DC1C26">
        <w:rPr>
          <w:rFonts w:ascii="Times New Roman" w:eastAsia="Calibri" w:hAnsi="Times New Roman" w:cs="Times New Roman"/>
          <w:sz w:val="14"/>
          <w:szCs w:val="14"/>
        </w:rPr>
        <w:t>:</w:t>
      </w:r>
      <w:r w:rsidR="008129E1" w:rsidRPr="00DC1C26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2E0772" w:rsidRPr="00DC1C26">
        <w:rPr>
          <w:rFonts w:ascii="Times New Roman" w:eastAsia="Calibri" w:hAnsi="Times New Roman" w:cs="Times New Roman"/>
          <w:sz w:val="14"/>
          <w:szCs w:val="14"/>
        </w:rPr>
        <w:t xml:space="preserve">Declárese </w:t>
      </w:r>
      <w:r w:rsidR="00761908" w:rsidRPr="00DC1C26">
        <w:rPr>
          <w:rFonts w:ascii="Times New Roman" w:eastAsia="Calibri" w:hAnsi="Times New Roman" w:cs="Times New Roman"/>
          <w:sz w:val="14"/>
          <w:szCs w:val="14"/>
        </w:rPr>
        <w:t>de Interés Legislativo, Municipal, Social, Cultural</w:t>
      </w:r>
      <w:r w:rsidR="00DC1C26" w:rsidRPr="00DC1C26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761908" w:rsidRPr="00DC1C26">
        <w:rPr>
          <w:rFonts w:ascii="Times New Roman" w:eastAsia="Calibri" w:hAnsi="Times New Roman" w:cs="Times New Roman"/>
          <w:sz w:val="14"/>
          <w:szCs w:val="14"/>
        </w:rPr>
        <w:t xml:space="preserve"> y Educativo </w:t>
      </w:r>
      <w:r w:rsidR="00DC1C26" w:rsidRPr="00DC1C26">
        <w:rPr>
          <w:rFonts w:ascii="Times New Roman" w:eastAsia="Calibri" w:hAnsi="Times New Roman" w:cs="Times New Roman"/>
          <w:sz w:val="14"/>
          <w:szCs w:val="14"/>
        </w:rPr>
        <w:t>a los “Encuentros de Teatro, ESI y Derechos junto a la Escuela”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  <w:r w:rsidR="009D5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5B72" w:rsidRPr="009D5B72" w:rsidRDefault="009D5B72" w:rsidP="009D5B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1072D" w:rsidRPr="0013318C" w:rsidRDefault="005D6D55" w:rsidP="00BC3185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D55">
        <w:rPr>
          <w:rFonts w:ascii="Times New Roman" w:eastAsia="Calibri" w:hAnsi="Times New Roman" w:cs="Times New Roman"/>
          <w:sz w:val="24"/>
          <w:szCs w:val="24"/>
        </w:rPr>
        <w:t>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8BE" w:rsidRDefault="009B6FCD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0128BE">
        <w:rPr>
          <w:rFonts w:ascii="Times New Roman" w:eastAsia="Calibri" w:hAnsi="Times New Roman" w:cs="Times New Roman"/>
          <w:sz w:val="24"/>
          <w:szCs w:val="24"/>
        </w:rPr>
        <w:t>el Movimiento de Teatro del Oprimido de Tilcara y la Red Mote Asociación Civil organiz</w:t>
      </w:r>
      <w:r w:rsidR="00C11171">
        <w:rPr>
          <w:rFonts w:ascii="Times New Roman" w:eastAsia="Calibri" w:hAnsi="Times New Roman" w:cs="Times New Roman"/>
          <w:sz w:val="24"/>
          <w:szCs w:val="24"/>
        </w:rPr>
        <w:t>aron</w:t>
      </w:r>
      <w:r w:rsidR="000128BE">
        <w:rPr>
          <w:rFonts w:ascii="Times New Roman" w:eastAsia="Calibri" w:hAnsi="Times New Roman" w:cs="Times New Roman"/>
          <w:sz w:val="24"/>
          <w:szCs w:val="24"/>
        </w:rPr>
        <w:t xml:space="preserve"> el ciclo</w:t>
      </w:r>
      <w:r w:rsidR="00C11171">
        <w:rPr>
          <w:rFonts w:ascii="Times New Roman" w:eastAsia="Calibri" w:hAnsi="Times New Roman" w:cs="Times New Roman"/>
          <w:sz w:val="24"/>
          <w:szCs w:val="24"/>
        </w:rPr>
        <w:t>: “Encuentros de Teatro, ESI y Derecho junto a la Escuela”,</w:t>
      </w:r>
      <w:r w:rsidR="000128BE">
        <w:rPr>
          <w:rFonts w:ascii="Times New Roman" w:eastAsia="Calibri" w:hAnsi="Times New Roman" w:cs="Times New Roman"/>
          <w:sz w:val="24"/>
          <w:szCs w:val="24"/>
        </w:rPr>
        <w:t xml:space="preserve"> que consta de 14 encuentros en el que participaran más de setecientos estudiantes de t</w:t>
      </w:r>
      <w:r w:rsidR="00C11171">
        <w:rPr>
          <w:rFonts w:ascii="Times New Roman" w:eastAsia="Calibri" w:hAnsi="Times New Roman" w:cs="Times New Roman"/>
          <w:sz w:val="24"/>
          <w:szCs w:val="24"/>
        </w:rPr>
        <w:t>r</w:t>
      </w:r>
      <w:r w:rsidR="000128BE">
        <w:rPr>
          <w:rFonts w:ascii="Times New Roman" w:eastAsia="Calibri" w:hAnsi="Times New Roman" w:cs="Times New Roman"/>
          <w:sz w:val="24"/>
          <w:szCs w:val="24"/>
        </w:rPr>
        <w:t>es colegios secundarios de Tilcara</w:t>
      </w:r>
      <w:r w:rsidR="00C111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1171" w:rsidRDefault="00C11171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estas actividades tendrán inicio a partir del mes de octubre del año 2022, hasta el mes de junio del año 2023.</w:t>
      </w:r>
    </w:p>
    <w:p w:rsidR="00C11171" w:rsidRDefault="00C11171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estos ciclos cuentan con el apoyo de los programas “Gestionar Futuro” del Ministerio de Cultura de la Nación y del “Reactivar Escena” del instituto Nacional de Teatro.</w:t>
      </w:r>
    </w:p>
    <w:p w:rsidR="0050738E" w:rsidRDefault="00C11171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el arte</w:t>
      </w:r>
      <w:r w:rsidR="0050738E">
        <w:rPr>
          <w:rFonts w:ascii="Times New Roman" w:eastAsia="Calibri" w:hAnsi="Times New Roman" w:cs="Times New Roman"/>
          <w:sz w:val="24"/>
          <w:szCs w:val="24"/>
        </w:rPr>
        <w:t xml:space="preserve"> como herramienta de un pensamiento crítico, la imaginación, la creatividad,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forma parte de la </w:t>
      </w:r>
      <w:r w:rsidR="0050738E">
        <w:rPr>
          <w:rFonts w:ascii="Times New Roman" w:eastAsia="Calibri" w:hAnsi="Times New Roman" w:cs="Times New Roman"/>
          <w:sz w:val="24"/>
          <w:szCs w:val="24"/>
        </w:rPr>
        <w:t xml:space="preserve">preparación </w:t>
      </w:r>
      <w:r>
        <w:rPr>
          <w:rFonts w:ascii="Times New Roman" w:eastAsia="Calibri" w:hAnsi="Times New Roman" w:cs="Times New Roman"/>
          <w:sz w:val="24"/>
          <w:szCs w:val="24"/>
        </w:rPr>
        <w:t>de los niños, niñas y adolescentes</w:t>
      </w:r>
      <w:r w:rsidR="005073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2731" w:rsidRDefault="0050738E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el programa tiene como objetivos el generar encuentros entre grupos artísticos de Tilcara y Jujuy con adolescentes y docentes; vincular las instituciones escolares con grupos y espacios artísticos comunitarios; abordaje de forma artística de temas que acompañen la labor decente; motivar a los adolescentes a participar de actividades culturales con enfoque de derechos; abordar </w:t>
      </w:r>
      <w:r w:rsidR="000B61A2">
        <w:rPr>
          <w:rFonts w:ascii="Times New Roman" w:eastAsia="Calibri" w:hAnsi="Times New Roman" w:cs="Times New Roman"/>
          <w:sz w:val="24"/>
          <w:szCs w:val="24"/>
        </w:rPr>
        <w:t xml:space="preserve">de manera creativa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temáticas </w:t>
      </w:r>
      <w:r w:rsidR="000B61A2">
        <w:rPr>
          <w:rFonts w:ascii="Times New Roman" w:eastAsia="Calibri" w:hAnsi="Times New Roman" w:cs="Times New Roman"/>
          <w:sz w:val="24"/>
          <w:szCs w:val="24"/>
        </w:rPr>
        <w:t>como ESI, i</w:t>
      </w:r>
      <w:r>
        <w:rPr>
          <w:rFonts w:ascii="Times New Roman" w:eastAsia="Calibri" w:hAnsi="Times New Roman" w:cs="Times New Roman"/>
          <w:sz w:val="24"/>
          <w:szCs w:val="24"/>
        </w:rPr>
        <w:t xml:space="preserve">dentidad, </w:t>
      </w:r>
      <w:r w:rsidR="000B61A2"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>enero,</w:t>
      </w:r>
      <w:r w:rsidR="000B61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61A2">
        <w:rPr>
          <w:rFonts w:ascii="Times New Roman" w:eastAsia="Calibri" w:hAnsi="Times New Roman" w:cs="Times New Roman"/>
          <w:sz w:val="24"/>
          <w:szCs w:val="24"/>
        </w:rPr>
        <w:t>racialidad</w:t>
      </w:r>
      <w:proofErr w:type="spellEnd"/>
      <w:r w:rsidR="000B61A2">
        <w:rPr>
          <w:rFonts w:ascii="Times New Roman" w:eastAsia="Calibri" w:hAnsi="Times New Roman" w:cs="Times New Roman"/>
          <w:sz w:val="24"/>
          <w:szCs w:val="24"/>
        </w:rPr>
        <w:t xml:space="preserve"> y derechos.</w:t>
      </w:r>
    </w:p>
    <w:p w:rsidR="009B6FCD" w:rsidRDefault="009D5B72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B72">
        <w:rPr>
          <w:rFonts w:ascii="Times New Roman" w:eastAsia="Calibri" w:hAnsi="Times New Roman" w:cs="Times New Roman"/>
          <w:sz w:val="24"/>
          <w:szCs w:val="24"/>
        </w:rPr>
        <w:t>Que, es de suma importancia reconocer y poner en valor est</w:t>
      </w:r>
      <w:r w:rsidR="000B61A2">
        <w:rPr>
          <w:rFonts w:ascii="Times New Roman" w:eastAsia="Calibri" w:hAnsi="Times New Roman" w:cs="Times New Roman"/>
          <w:sz w:val="24"/>
          <w:szCs w:val="24"/>
        </w:rPr>
        <w:t>as actividades donde el arte y la educación se fusionan con el objetivo de formar a los adolescentes, para que ellos aprendan a expresar sus sentimientos, compartir experiencias y fortalecer su desarrol</w:t>
      </w:r>
      <w:r w:rsidR="00DC1C26">
        <w:rPr>
          <w:rFonts w:ascii="Times New Roman" w:eastAsia="Calibri" w:hAnsi="Times New Roman" w:cs="Times New Roman"/>
          <w:sz w:val="24"/>
          <w:szCs w:val="24"/>
        </w:rPr>
        <w:t>lo</w:t>
      </w:r>
      <w:r w:rsidRPr="009D5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2731" w:rsidRDefault="00AC2731" w:rsidP="00BC3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Que, estas actividades enaltecen a nuestro pueblo y a toda </w:t>
      </w:r>
      <w:r w:rsidRPr="009D5B72">
        <w:rPr>
          <w:rFonts w:ascii="Times New Roman" w:eastAsia="Calibri" w:hAnsi="Times New Roman" w:cs="Times New Roman"/>
          <w:sz w:val="24"/>
          <w:szCs w:val="24"/>
        </w:rPr>
        <w:t>la Quebrada de Humahuaca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D5B72">
        <w:rPr>
          <w:rFonts w:ascii="Times New Roman" w:eastAsia="Calibri" w:hAnsi="Times New Roman" w:cs="Times New Roman"/>
          <w:sz w:val="24"/>
          <w:szCs w:val="24"/>
        </w:rPr>
        <w:t xml:space="preserve">  jerarquiza</w:t>
      </w:r>
      <w:r w:rsidR="00DC1C26">
        <w:rPr>
          <w:rFonts w:ascii="Times New Roman" w:eastAsia="Calibri" w:hAnsi="Times New Roman" w:cs="Times New Roman"/>
          <w:sz w:val="24"/>
          <w:szCs w:val="24"/>
        </w:rPr>
        <w:t xml:space="preserve">ndo </w:t>
      </w:r>
      <w:r w:rsidRPr="009D5B72">
        <w:rPr>
          <w:rFonts w:ascii="Times New Roman" w:eastAsia="Calibri" w:hAnsi="Times New Roman" w:cs="Times New Roman"/>
          <w:sz w:val="24"/>
          <w:szCs w:val="24"/>
        </w:rPr>
        <w:t>así a la ciudad de Tilcara.</w:t>
      </w:r>
    </w:p>
    <w:p w:rsidR="00A1072D" w:rsidRDefault="00DE7983" w:rsidP="00BC318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BC3185" w:rsidRPr="00BC3185" w:rsidRDefault="00BC3185" w:rsidP="00BC318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2731" w:rsidRDefault="00791F49" w:rsidP="00AC273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C26">
        <w:rPr>
          <w:rFonts w:ascii="Times New Roman" w:hAnsi="Times New Roman" w:cs="Times New Roman"/>
          <w:b/>
          <w:sz w:val="24"/>
          <w:szCs w:val="24"/>
        </w:rPr>
        <w:t>14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  <w:r w:rsidR="00911312">
        <w:rPr>
          <w:rFonts w:ascii="Times New Roman" w:hAnsi="Times New Roman" w:cs="Times New Roman"/>
          <w:b/>
          <w:sz w:val="24"/>
          <w:szCs w:val="24"/>
        </w:rPr>
        <w:t>.</w:t>
      </w:r>
    </w:p>
    <w:p w:rsidR="00DC1C26" w:rsidRDefault="00DC1C26" w:rsidP="00AC2731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731" w:rsidRDefault="00AC2731" w:rsidP="00BC318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731">
        <w:rPr>
          <w:rFonts w:ascii="Times New Roman" w:hAnsi="Times New Roman" w:cs="Times New Roman"/>
          <w:b/>
          <w:sz w:val="24"/>
          <w:szCs w:val="24"/>
        </w:rPr>
        <w:t xml:space="preserve">Artículo Nº 1: </w:t>
      </w:r>
      <w:r w:rsidRPr="00AC2731">
        <w:rPr>
          <w:rFonts w:ascii="Times New Roman" w:hAnsi="Times New Roman" w:cs="Times New Roman"/>
          <w:sz w:val="24"/>
          <w:szCs w:val="24"/>
        </w:rPr>
        <w:t xml:space="preserve">Declarase </w:t>
      </w:r>
      <w:r w:rsidR="00DC1C26">
        <w:rPr>
          <w:rFonts w:ascii="Times New Roman" w:hAnsi="Times New Roman" w:cs="Times New Roman"/>
          <w:sz w:val="24"/>
          <w:szCs w:val="24"/>
        </w:rPr>
        <w:t xml:space="preserve">de Interés </w:t>
      </w:r>
      <w:r w:rsidR="00DC1C26" w:rsidRPr="00DC1C26">
        <w:rPr>
          <w:rFonts w:ascii="Times New Roman" w:hAnsi="Times New Roman" w:cs="Times New Roman"/>
          <w:sz w:val="24"/>
          <w:szCs w:val="24"/>
        </w:rPr>
        <w:t>Legislativo, Municipal, Social, Cultural  y Educativo a los “Encuentros de Teatro, ESI y Derechos junto a la Escuela”</w:t>
      </w:r>
      <w:r w:rsidR="00BC3185">
        <w:rPr>
          <w:rFonts w:ascii="Times New Roman" w:hAnsi="Times New Roman" w:cs="Times New Roman"/>
          <w:sz w:val="24"/>
          <w:szCs w:val="24"/>
        </w:rPr>
        <w:t xml:space="preserve">, organizado por el </w:t>
      </w:r>
      <w:r w:rsidR="00BC3185">
        <w:rPr>
          <w:rFonts w:ascii="Times New Roman" w:eastAsia="Calibri" w:hAnsi="Times New Roman" w:cs="Times New Roman"/>
          <w:sz w:val="24"/>
          <w:szCs w:val="24"/>
        </w:rPr>
        <w:t>Movimiento de Teatro del Oprimido de Tilcara y la Red Mote Asociación Civil</w:t>
      </w:r>
      <w:r w:rsidRPr="00AC2731">
        <w:rPr>
          <w:rFonts w:ascii="Times New Roman" w:hAnsi="Times New Roman" w:cs="Times New Roman"/>
          <w:sz w:val="24"/>
          <w:szCs w:val="24"/>
        </w:rPr>
        <w:t>.</w:t>
      </w:r>
    </w:p>
    <w:p w:rsidR="00EF35DD" w:rsidRPr="00AB2E9C" w:rsidRDefault="00AC2731" w:rsidP="00BC3185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731">
        <w:rPr>
          <w:rFonts w:ascii="Times New Roman" w:hAnsi="Times New Roman" w:cs="Times New Roman"/>
          <w:b/>
          <w:sz w:val="24"/>
          <w:szCs w:val="24"/>
        </w:rPr>
        <w:t xml:space="preserve">Artículo N° 2: </w:t>
      </w:r>
      <w:r w:rsidRPr="00AC2731">
        <w:rPr>
          <w:rFonts w:ascii="Times New Roman" w:hAnsi="Times New Roman" w:cs="Times New Roman"/>
          <w:sz w:val="24"/>
          <w:szCs w:val="24"/>
        </w:rPr>
        <w:t>De forma y demás efectos.</w:t>
      </w:r>
    </w:p>
    <w:p w:rsidR="009D5B72" w:rsidRPr="009D5B72" w:rsidRDefault="00B4301F" w:rsidP="009D5B72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1C26">
        <w:rPr>
          <w:rFonts w:ascii="Times New Roman" w:eastAsia="Calibri" w:hAnsi="Times New Roman" w:cs="Times New Roman"/>
          <w:sz w:val="24"/>
          <w:szCs w:val="24"/>
        </w:rPr>
        <w:t>19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DC1C26">
        <w:rPr>
          <w:rFonts w:ascii="Times New Roman" w:eastAsia="Calibri" w:hAnsi="Times New Roman" w:cs="Times New Roman"/>
          <w:sz w:val="24"/>
          <w:szCs w:val="24"/>
        </w:rPr>
        <w:t>octubre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  <w:r w:rsidR="00AC2731" w:rsidRPr="009D5B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9D5B72" w:rsidRPr="009D5B72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FF" w:rsidRDefault="007C71FF" w:rsidP="007B462F">
      <w:pPr>
        <w:spacing w:after="0" w:line="240" w:lineRule="auto"/>
      </w:pPr>
      <w:r>
        <w:separator/>
      </w:r>
    </w:p>
  </w:endnote>
  <w:endnote w:type="continuationSeparator" w:id="0">
    <w:p w:rsidR="007C71FF" w:rsidRDefault="007C71FF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FF" w:rsidRDefault="007C71FF" w:rsidP="007B462F">
      <w:pPr>
        <w:spacing w:after="0" w:line="240" w:lineRule="auto"/>
      </w:pPr>
      <w:r>
        <w:separator/>
      </w:r>
    </w:p>
  </w:footnote>
  <w:footnote w:type="continuationSeparator" w:id="0">
    <w:p w:rsidR="007C71FF" w:rsidRDefault="007C71FF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D682E41" wp14:editId="20C37431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054D49F4" wp14:editId="011ADA6E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28BE"/>
    <w:rsid w:val="00015CF1"/>
    <w:rsid w:val="00040A3A"/>
    <w:rsid w:val="0005759A"/>
    <w:rsid w:val="00061BDB"/>
    <w:rsid w:val="00070B2A"/>
    <w:rsid w:val="00087F01"/>
    <w:rsid w:val="000B0F43"/>
    <w:rsid w:val="000B61A2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2"/>
    <w:rsid w:val="00251B43"/>
    <w:rsid w:val="0025307B"/>
    <w:rsid w:val="00254FAC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3E34B6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0738E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6458A"/>
    <w:rsid w:val="00672E0E"/>
    <w:rsid w:val="00676D55"/>
    <w:rsid w:val="006775E9"/>
    <w:rsid w:val="00685988"/>
    <w:rsid w:val="006A30CB"/>
    <w:rsid w:val="006A7F2A"/>
    <w:rsid w:val="006B06F8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462F"/>
    <w:rsid w:val="007C71F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05F8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D5B72"/>
    <w:rsid w:val="009E6177"/>
    <w:rsid w:val="00A1072D"/>
    <w:rsid w:val="00A418DD"/>
    <w:rsid w:val="00A5641C"/>
    <w:rsid w:val="00A7408F"/>
    <w:rsid w:val="00A839A8"/>
    <w:rsid w:val="00A908A7"/>
    <w:rsid w:val="00AB17B4"/>
    <w:rsid w:val="00AB2E9C"/>
    <w:rsid w:val="00AB5390"/>
    <w:rsid w:val="00AC2731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3185"/>
    <w:rsid w:val="00BC534A"/>
    <w:rsid w:val="00C11171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1C26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84471-E23F-497C-B7A3-11731919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5</cp:revision>
  <cp:lastPrinted>2022-10-20T13:55:00Z</cp:lastPrinted>
  <dcterms:created xsi:type="dcterms:W3CDTF">2022-10-20T12:58:00Z</dcterms:created>
  <dcterms:modified xsi:type="dcterms:W3CDTF">2022-10-20T13:57:00Z</dcterms:modified>
</cp:coreProperties>
</file>