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A44E" w14:textId="08D9840B" w:rsidR="00F45CCC" w:rsidRPr="00D32FB2" w:rsidRDefault="00F45CCC" w:rsidP="00F45CC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</w:pPr>
      <w:r w:rsidRPr="00D32FB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MINUTA DE COMUNICACION Nº</w:t>
      </w:r>
      <w:r w:rsidR="008F2831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 xml:space="preserve"> 57</w:t>
      </w:r>
      <w:r w:rsidR="00EF3F50" w:rsidRPr="00D32FB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/2024</w:t>
      </w:r>
      <w:r w:rsidR="00A530FE" w:rsidRPr="00D32FB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-CDT-</w:t>
      </w:r>
    </w:p>
    <w:p w14:paraId="7B3437A6" w14:textId="194D615A" w:rsidR="00F45CCC" w:rsidRPr="00C770FC" w:rsidRDefault="00EF3F50" w:rsidP="00F45CCC">
      <w:pPr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C770FC">
        <w:rPr>
          <w:rFonts w:ascii="Times New Roman" w:hAnsi="Times New Roman" w:cs="Times New Roman"/>
          <w:b/>
          <w:sz w:val="20"/>
          <w:szCs w:val="20"/>
          <w:lang w:val="es-MX"/>
        </w:rPr>
        <w:t>(</w:t>
      </w:r>
      <w:proofErr w:type="spellStart"/>
      <w:r w:rsidRPr="00C770FC">
        <w:rPr>
          <w:rFonts w:ascii="Times New Roman" w:hAnsi="Times New Roman" w:cs="Times New Roman"/>
          <w:b/>
          <w:sz w:val="20"/>
          <w:szCs w:val="20"/>
          <w:lang w:val="es-MX"/>
        </w:rPr>
        <w:t>Ref</w:t>
      </w:r>
      <w:proofErr w:type="spellEnd"/>
      <w:r w:rsidR="00F45CCC" w:rsidRPr="00C770FC">
        <w:rPr>
          <w:rFonts w:ascii="Times New Roman" w:hAnsi="Times New Roman" w:cs="Times New Roman"/>
          <w:b/>
          <w:sz w:val="20"/>
          <w:szCs w:val="20"/>
          <w:lang w:val="es-MX"/>
        </w:rPr>
        <w:t>:</w:t>
      </w:r>
      <w:r w:rsidR="00EC19D4">
        <w:rPr>
          <w:rFonts w:ascii="Times New Roman" w:hAnsi="Times New Roman" w:cs="Times New Roman"/>
          <w:b/>
          <w:sz w:val="20"/>
          <w:szCs w:val="20"/>
          <w:lang w:val="es-MX"/>
        </w:rPr>
        <w:t xml:space="preserve"> Se reitera el pedido de Organigrama Municipal</w:t>
      </w:r>
      <w:r w:rsidRPr="00C770FC">
        <w:rPr>
          <w:rFonts w:ascii="Times New Roman" w:hAnsi="Times New Roman" w:cs="Times New Roman"/>
          <w:b/>
          <w:sz w:val="20"/>
          <w:szCs w:val="20"/>
          <w:lang w:val="es-MX"/>
        </w:rPr>
        <w:t>)</w:t>
      </w:r>
    </w:p>
    <w:p w14:paraId="6B12113A" w14:textId="70502B1B" w:rsidR="00F45CCC" w:rsidRPr="00C770FC" w:rsidRDefault="00F45CCC" w:rsidP="00A530FE">
      <w:pPr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C770FC">
        <w:rPr>
          <w:rFonts w:ascii="Times New Roman" w:hAnsi="Times New Roman" w:cs="Times New Roman"/>
          <w:b/>
          <w:bCs/>
          <w:u w:val="single"/>
          <w:lang w:val="es-MX"/>
        </w:rPr>
        <w:t>VISTO:</w:t>
      </w:r>
    </w:p>
    <w:p w14:paraId="3CAB26D7" w14:textId="1CA34EF5" w:rsidR="00F45CCC" w:rsidRDefault="00F45CCC" w:rsidP="00A530FE">
      <w:pPr>
        <w:ind w:firstLine="708"/>
        <w:jc w:val="both"/>
        <w:rPr>
          <w:rFonts w:ascii="Times New Roman" w:hAnsi="Times New Roman" w:cs="Times New Roman"/>
          <w:lang w:val="es-MX"/>
        </w:rPr>
      </w:pPr>
      <w:r w:rsidRPr="00EF3F50">
        <w:rPr>
          <w:rFonts w:ascii="Times New Roman" w:hAnsi="Times New Roman" w:cs="Times New Roman"/>
          <w:lang w:val="es-MX"/>
        </w:rPr>
        <w:t>Las facultades conferidas por la ley Orgánica de los Municipios Nº 4466/89 Articulo 122 del Reglamento Interno.</w:t>
      </w:r>
    </w:p>
    <w:p w14:paraId="4018C9EC" w14:textId="67FDAFF3" w:rsidR="00F20515" w:rsidRDefault="009C7422" w:rsidP="00A530FE">
      <w:pPr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desconocimiento </w:t>
      </w:r>
      <w:r w:rsidR="003831F9">
        <w:rPr>
          <w:rFonts w:ascii="Times New Roman" w:hAnsi="Times New Roman" w:cs="Times New Roman"/>
          <w:lang w:val="es-MX"/>
        </w:rPr>
        <w:t>que tiene el Concejo Deliberante y toda la población sobre quiénes</w:t>
      </w:r>
      <w:r w:rsidR="007C02BE">
        <w:rPr>
          <w:rFonts w:ascii="Times New Roman" w:hAnsi="Times New Roman" w:cs="Times New Roman"/>
          <w:lang w:val="es-MX"/>
        </w:rPr>
        <w:t xml:space="preserve"> son los funcionarios que</w:t>
      </w:r>
      <w:r w:rsidR="003831F9">
        <w:rPr>
          <w:rFonts w:ascii="Times New Roman" w:hAnsi="Times New Roman" w:cs="Times New Roman"/>
          <w:lang w:val="es-MX"/>
        </w:rPr>
        <w:t xml:space="preserve"> están ocupando los cargos </w:t>
      </w:r>
      <w:r w:rsidR="007C02BE">
        <w:rPr>
          <w:rFonts w:ascii="Times New Roman" w:hAnsi="Times New Roman" w:cs="Times New Roman"/>
          <w:lang w:val="es-MX"/>
        </w:rPr>
        <w:t xml:space="preserve">en el Municipio. </w:t>
      </w:r>
    </w:p>
    <w:p w14:paraId="400B23C0" w14:textId="7E28A009" w:rsidR="00F45CCC" w:rsidRDefault="00F45CCC" w:rsidP="00A530FE">
      <w:pPr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EF3F50">
        <w:rPr>
          <w:rFonts w:ascii="Times New Roman" w:hAnsi="Times New Roman" w:cs="Times New Roman"/>
          <w:b/>
          <w:bCs/>
          <w:u w:val="single"/>
          <w:lang w:val="es-MX"/>
        </w:rPr>
        <w:t>CONSIDERANDO:</w:t>
      </w:r>
    </w:p>
    <w:p w14:paraId="170D7F1C" w14:textId="4C9A67F5" w:rsidR="006C5B1B" w:rsidRDefault="006C5B1B" w:rsidP="00A530FE">
      <w:pPr>
        <w:jc w:val="both"/>
        <w:rPr>
          <w:rFonts w:ascii="Times New Roman" w:hAnsi="Times New Roman" w:cs="Times New Roman"/>
          <w:bCs/>
          <w:lang w:val="es-MX"/>
        </w:rPr>
      </w:pPr>
      <w:r w:rsidRPr="006C5B1B">
        <w:rPr>
          <w:rFonts w:ascii="Times New Roman" w:hAnsi="Times New Roman" w:cs="Times New Roman"/>
          <w:bCs/>
          <w:lang w:val="es-MX"/>
        </w:rPr>
        <w:tab/>
        <w:t>Que</w:t>
      </w:r>
      <w:r w:rsidR="007C02BE">
        <w:rPr>
          <w:rFonts w:ascii="Times New Roman" w:hAnsi="Times New Roman" w:cs="Times New Roman"/>
          <w:bCs/>
          <w:lang w:val="es-MX"/>
        </w:rPr>
        <w:t>,</w:t>
      </w:r>
      <w:r w:rsidRPr="006C5B1B">
        <w:rPr>
          <w:rFonts w:ascii="Times New Roman" w:hAnsi="Times New Roman" w:cs="Times New Roman"/>
          <w:bCs/>
          <w:lang w:val="es-MX"/>
        </w:rPr>
        <w:t xml:space="preserve"> </w:t>
      </w:r>
      <w:r w:rsidR="007C02BE">
        <w:rPr>
          <w:rFonts w:ascii="Times New Roman" w:hAnsi="Times New Roman" w:cs="Times New Roman"/>
          <w:bCs/>
          <w:lang w:val="es-MX"/>
        </w:rPr>
        <w:t xml:space="preserve">transcurrido más de 7 meses de la nueva gestión, y al día de la fecha, el Concejo Deliberante ni la población tienen conocimiento de quiénes son los funcionarios del nuevo gabinete. </w:t>
      </w:r>
    </w:p>
    <w:p w14:paraId="6170552A" w14:textId="77777777" w:rsidR="006811CB" w:rsidRDefault="007C02BE" w:rsidP="00A530FE">
      <w:pPr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>Que contar con esa información permitiría resolver problemas y tomar decis</w:t>
      </w:r>
      <w:r w:rsidR="006811CB">
        <w:rPr>
          <w:rFonts w:ascii="Times New Roman" w:hAnsi="Times New Roman" w:cs="Times New Roman"/>
          <w:bCs/>
          <w:lang w:val="es-MX"/>
        </w:rPr>
        <w:t>i</w:t>
      </w:r>
      <w:r>
        <w:rPr>
          <w:rFonts w:ascii="Times New Roman" w:hAnsi="Times New Roman" w:cs="Times New Roman"/>
          <w:bCs/>
          <w:lang w:val="es-MX"/>
        </w:rPr>
        <w:t>ones</w:t>
      </w:r>
      <w:r w:rsidR="006811CB">
        <w:rPr>
          <w:rFonts w:ascii="Times New Roman" w:hAnsi="Times New Roman" w:cs="Times New Roman"/>
          <w:bCs/>
          <w:lang w:val="es-MX"/>
        </w:rPr>
        <w:t>, ya que su aprovechamiento racional se basa en el conocimiento.</w:t>
      </w:r>
    </w:p>
    <w:p w14:paraId="31103B78" w14:textId="77777777" w:rsidR="00C03FED" w:rsidRDefault="006811CB" w:rsidP="00A530FE">
      <w:pPr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 xml:space="preserve">Que el Concejo Deliberante ni el pueblo pueden desconocer los nombramientos de nuevos funcionarios que se desempeñan en el Municipio en lo que va desde el periodo 2023-2024 </w:t>
      </w:r>
      <w:r w:rsidR="00935B4B">
        <w:rPr>
          <w:rFonts w:ascii="Times New Roman" w:hAnsi="Times New Roman" w:cs="Times New Roman"/>
          <w:bCs/>
          <w:lang w:val="es-MX"/>
        </w:rPr>
        <w:t>y tienen responsabilidades con toma de decisiones importantes que involucran a todo</w:t>
      </w:r>
      <w:r w:rsidR="006B3E01">
        <w:rPr>
          <w:rFonts w:ascii="Times New Roman" w:hAnsi="Times New Roman" w:cs="Times New Roman"/>
          <w:bCs/>
          <w:lang w:val="es-MX"/>
        </w:rPr>
        <w:t>s los</w:t>
      </w:r>
      <w:r w:rsidR="0090203E">
        <w:rPr>
          <w:rFonts w:ascii="Times New Roman" w:hAnsi="Times New Roman" w:cs="Times New Roman"/>
          <w:bCs/>
          <w:lang w:val="es-MX"/>
        </w:rPr>
        <w:t xml:space="preserve"> ciudadanos de Tilcara. </w:t>
      </w:r>
    </w:p>
    <w:p w14:paraId="2E28B08E" w14:textId="77777777" w:rsidR="00C03FED" w:rsidRDefault="00C03FED" w:rsidP="00A530FE">
      <w:pPr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 xml:space="preserve">Que, hasta la fecha, el Concejo Deliberante no cuenta con decretos, documentación fehaciente de los cargos de cada funcionario/a. </w:t>
      </w:r>
    </w:p>
    <w:p w14:paraId="5A92F1CD" w14:textId="6A08BF95" w:rsidR="007C02BE" w:rsidRDefault="00C03FED" w:rsidP="00A530FE">
      <w:pPr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>Que, además, resulta necesario que el Departamento Ejecutivo</w:t>
      </w:r>
      <w:r w:rsidR="00567671">
        <w:rPr>
          <w:rFonts w:ascii="Times New Roman" w:hAnsi="Times New Roman" w:cs="Times New Roman"/>
          <w:bCs/>
          <w:lang w:val="es-MX"/>
        </w:rPr>
        <w:t xml:space="preserve"> Municipal cuente </w:t>
      </w:r>
      <w:r>
        <w:rPr>
          <w:rFonts w:ascii="Times New Roman" w:hAnsi="Times New Roman" w:cs="Times New Roman"/>
          <w:bCs/>
          <w:lang w:val="es-MX"/>
        </w:rPr>
        <w:t>con u</w:t>
      </w:r>
      <w:r w:rsidR="00DD797C">
        <w:rPr>
          <w:rFonts w:ascii="Times New Roman" w:hAnsi="Times New Roman" w:cs="Times New Roman"/>
          <w:bCs/>
          <w:lang w:val="es-MX"/>
        </w:rPr>
        <w:t>n organigrama de acuerdo a las</w:t>
      </w:r>
      <w:r>
        <w:rPr>
          <w:rFonts w:ascii="Times New Roman" w:hAnsi="Times New Roman" w:cs="Times New Roman"/>
          <w:bCs/>
          <w:lang w:val="es-MX"/>
        </w:rPr>
        <w:t xml:space="preserve"> necesidades y prioridades de su gestión</w:t>
      </w:r>
      <w:r w:rsidR="00DD797C">
        <w:rPr>
          <w:rFonts w:ascii="Times New Roman" w:hAnsi="Times New Roman" w:cs="Times New Roman"/>
          <w:bCs/>
          <w:lang w:val="es-MX"/>
        </w:rPr>
        <w:t>. L</w:t>
      </w:r>
      <w:r w:rsidR="00567671">
        <w:rPr>
          <w:rFonts w:ascii="Times New Roman" w:hAnsi="Times New Roman" w:cs="Times New Roman"/>
          <w:bCs/>
          <w:lang w:val="es-MX"/>
        </w:rPr>
        <w:t xml:space="preserve">a publicación del mismo permitirá </w:t>
      </w:r>
      <w:r>
        <w:rPr>
          <w:rFonts w:ascii="Times New Roman" w:hAnsi="Times New Roman" w:cs="Times New Roman"/>
          <w:bCs/>
          <w:lang w:val="es-MX"/>
        </w:rPr>
        <w:t xml:space="preserve">el bienestar general de los ciudadanos.  </w:t>
      </w:r>
      <w:r w:rsidR="006B3E01">
        <w:rPr>
          <w:rFonts w:ascii="Times New Roman" w:hAnsi="Times New Roman" w:cs="Times New Roman"/>
          <w:bCs/>
          <w:lang w:val="es-MX"/>
        </w:rPr>
        <w:t xml:space="preserve"> </w:t>
      </w:r>
      <w:r w:rsidR="00935B4B">
        <w:rPr>
          <w:rFonts w:ascii="Times New Roman" w:hAnsi="Times New Roman" w:cs="Times New Roman"/>
          <w:bCs/>
          <w:lang w:val="es-MX"/>
        </w:rPr>
        <w:t xml:space="preserve"> </w:t>
      </w:r>
      <w:r w:rsidR="006811CB">
        <w:rPr>
          <w:rFonts w:ascii="Times New Roman" w:hAnsi="Times New Roman" w:cs="Times New Roman"/>
          <w:bCs/>
          <w:lang w:val="es-MX"/>
        </w:rPr>
        <w:t xml:space="preserve"> </w:t>
      </w:r>
      <w:r w:rsidR="007C02BE">
        <w:rPr>
          <w:rFonts w:ascii="Times New Roman" w:hAnsi="Times New Roman" w:cs="Times New Roman"/>
          <w:bCs/>
          <w:lang w:val="es-MX"/>
        </w:rPr>
        <w:t xml:space="preserve"> </w:t>
      </w:r>
    </w:p>
    <w:p w14:paraId="78D04052" w14:textId="1CC883A0" w:rsidR="00BC3642" w:rsidRPr="002635CD" w:rsidRDefault="0082598A" w:rsidP="007C02BE">
      <w:pPr>
        <w:jc w:val="both"/>
        <w:rPr>
          <w:rFonts w:ascii="Times New Roman" w:hAnsi="Times New Roman" w:cs="Times New Roman"/>
          <w:bCs/>
          <w:sz w:val="10"/>
          <w:szCs w:val="10"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</w:r>
      <w:r w:rsidR="00BC3642">
        <w:rPr>
          <w:rFonts w:ascii="Times New Roman" w:hAnsi="Times New Roman" w:cs="Times New Roman"/>
          <w:bCs/>
          <w:lang w:val="es-MX"/>
        </w:rPr>
        <w:t xml:space="preserve"> </w:t>
      </w:r>
    </w:p>
    <w:p w14:paraId="13264C7C" w14:textId="54B242F2" w:rsidR="005666E5" w:rsidRPr="00792997" w:rsidRDefault="00F45CCC" w:rsidP="00792997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  <w:r w:rsidRPr="00792997">
        <w:rPr>
          <w:rFonts w:ascii="Times New Roman" w:hAnsi="Times New Roman" w:cs="Times New Roman"/>
          <w:b/>
          <w:lang w:val="es-MX"/>
        </w:rPr>
        <w:t>POR ELLO</w:t>
      </w:r>
    </w:p>
    <w:p w14:paraId="5B935189" w14:textId="709C09A1" w:rsidR="00F45CCC" w:rsidRPr="00792997" w:rsidRDefault="00F45CCC" w:rsidP="00792997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  <w:r w:rsidRPr="00792997">
        <w:rPr>
          <w:rFonts w:ascii="Times New Roman" w:hAnsi="Times New Roman" w:cs="Times New Roman"/>
          <w:b/>
          <w:lang w:val="es-MX"/>
        </w:rPr>
        <w:t xml:space="preserve">EL CONCEJO DELIBERANTE DE LA MUNICIPALIDAD </w:t>
      </w:r>
      <w:r w:rsidR="006B51E9" w:rsidRPr="00792997">
        <w:rPr>
          <w:rFonts w:ascii="Times New Roman" w:hAnsi="Times New Roman" w:cs="Times New Roman"/>
          <w:b/>
          <w:lang w:val="es-MX"/>
        </w:rPr>
        <w:t>DE TILCARA SANCIONA LA</w:t>
      </w:r>
      <w:r w:rsidRPr="00792997">
        <w:rPr>
          <w:rFonts w:ascii="Times New Roman" w:hAnsi="Times New Roman" w:cs="Times New Roman"/>
          <w:b/>
          <w:lang w:val="es-MX"/>
        </w:rPr>
        <w:t xml:space="preserve"> MINUTA DE COMUNICACION</w:t>
      </w:r>
      <w:r w:rsidR="008F2831">
        <w:rPr>
          <w:rFonts w:ascii="Times New Roman" w:hAnsi="Times New Roman" w:cs="Times New Roman"/>
          <w:b/>
          <w:lang w:val="es-MX"/>
        </w:rPr>
        <w:t xml:space="preserve"> 57</w:t>
      </w:r>
      <w:r w:rsidR="00A530FE" w:rsidRPr="00792997">
        <w:rPr>
          <w:rFonts w:ascii="Times New Roman" w:hAnsi="Times New Roman" w:cs="Times New Roman"/>
          <w:b/>
          <w:lang w:val="es-MX"/>
        </w:rPr>
        <w:t>/2024-CDT-</w:t>
      </w:r>
    </w:p>
    <w:p w14:paraId="3DABE889" w14:textId="77777777" w:rsidR="00F45CCC" w:rsidRPr="005666E5" w:rsidRDefault="00F45CCC" w:rsidP="005666E5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</w:p>
    <w:p w14:paraId="6B9023D1" w14:textId="47E467AB" w:rsidR="00B30D5E" w:rsidRPr="004E3982" w:rsidRDefault="00F45CCC" w:rsidP="00B30D5E">
      <w:pPr>
        <w:jc w:val="both"/>
        <w:rPr>
          <w:rFonts w:ascii="Times New Roman" w:hAnsi="Times New Roman" w:cs="Times New Roman"/>
          <w:i/>
          <w:lang w:val="es-MX"/>
        </w:rPr>
      </w:pPr>
      <w:r w:rsidRPr="00B71992">
        <w:rPr>
          <w:rFonts w:ascii="Times New Roman" w:hAnsi="Times New Roman" w:cs="Times New Roman"/>
          <w:b/>
          <w:lang w:val="es-MX"/>
        </w:rPr>
        <w:t xml:space="preserve">ARTICULO 1º: </w:t>
      </w:r>
      <w:r w:rsidR="004E3982">
        <w:rPr>
          <w:rFonts w:ascii="Times New Roman" w:hAnsi="Times New Roman" w:cs="Times New Roman"/>
          <w:lang w:val="es-MX"/>
        </w:rPr>
        <w:t xml:space="preserve">Se reitera al Poder Ejecutivo el pedido del Organigrama Municipal y se le solicita que en el término de 24 </w:t>
      </w:r>
      <w:proofErr w:type="spellStart"/>
      <w:r w:rsidR="004E3982">
        <w:rPr>
          <w:rFonts w:ascii="Times New Roman" w:hAnsi="Times New Roman" w:cs="Times New Roman"/>
          <w:lang w:val="es-MX"/>
        </w:rPr>
        <w:t>hs</w:t>
      </w:r>
      <w:proofErr w:type="spellEnd"/>
      <w:r w:rsidR="004E3982">
        <w:rPr>
          <w:rFonts w:ascii="Times New Roman" w:hAnsi="Times New Roman" w:cs="Times New Roman"/>
          <w:lang w:val="es-MX"/>
        </w:rPr>
        <w:t xml:space="preserve"> </w:t>
      </w:r>
      <w:r w:rsidR="007F1B1F">
        <w:rPr>
          <w:rFonts w:ascii="Times New Roman" w:hAnsi="Times New Roman" w:cs="Times New Roman"/>
          <w:lang w:val="es-MX"/>
        </w:rPr>
        <w:t xml:space="preserve">de haber recibido la presente Minuta de Comunicación proceda a responder. </w:t>
      </w:r>
      <w:bookmarkStart w:id="0" w:name="_GoBack"/>
      <w:bookmarkEnd w:id="0"/>
      <w:r w:rsidR="004E3982">
        <w:rPr>
          <w:rFonts w:ascii="Times New Roman" w:hAnsi="Times New Roman" w:cs="Times New Roman"/>
          <w:lang w:val="es-MX"/>
        </w:rPr>
        <w:t xml:space="preserve">Este pedido se sustenta en el Artículo 122 del Reglamento Interno del Concejo Deliberante. </w:t>
      </w:r>
    </w:p>
    <w:p w14:paraId="336C899C" w14:textId="456C93A9" w:rsidR="000C363F" w:rsidRDefault="00F45CCC" w:rsidP="0056047D">
      <w:pPr>
        <w:jc w:val="both"/>
        <w:rPr>
          <w:rFonts w:ascii="Times New Roman" w:hAnsi="Times New Roman" w:cs="Times New Roman"/>
          <w:lang w:val="es-MX"/>
        </w:rPr>
      </w:pPr>
      <w:r w:rsidRPr="00B71992">
        <w:rPr>
          <w:rFonts w:ascii="Times New Roman" w:hAnsi="Times New Roman" w:cs="Times New Roman"/>
          <w:b/>
          <w:lang w:val="es-MX"/>
        </w:rPr>
        <w:t>ARTICULO 2º:</w:t>
      </w:r>
      <w:r w:rsidRPr="00EF3F50">
        <w:rPr>
          <w:rFonts w:ascii="Times New Roman" w:hAnsi="Times New Roman" w:cs="Times New Roman"/>
          <w:lang w:val="es-MX"/>
        </w:rPr>
        <w:t xml:space="preserve"> </w:t>
      </w:r>
      <w:r w:rsidR="004E3982">
        <w:rPr>
          <w:rFonts w:ascii="Times New Roman" w:hAnsi="Times New Roman" w:cs="Times New Roman"/>
          <w:lang w:val="es-MX"/>
        </w:rPr>
        <w:t>De</w:t>
      </w:r>
      <w:r w:rsidR="006D60EA">
        <w:rPr>
          <w:rFonts w:ascii="Times New Roman" w:hAnsi="Times New Roman" w:cs="Times New Roman"/>
          <w:lang w:val="es-MX"/>
        </w:rPr>
        <w:t xml:space="preserve"> forma y demás efectos.</w:t>
      </w:r>
    </w:p>
    <w:p w14:paraId="03D663A8" w14:textId="34C9662C" w:rsidR="00452E9C" w:rsidRDefault="00452E9C" w:rsidP="0056047D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                                                 Co</w:t>
      </w:r>
      <w:r w:rsidR="00921EDF">
        <w:rPr>
          <w:rFonts w:ascii="Times New Roman" w:hAnsi="Times New Roman" w:cs="Times New Roman"/>
          <w:lang w:val="es-MX"/>
        </w:rPr>
        <w:t>ncejo Deliberante de Tilcara, 30</w:t>
      </w:r>
      <w:r>
        <w:rPr>
          <w:rFonts w:ascii="Times New Roman" w:hAnsi="Times New Roman" w:cs="Times New Roman"/>
          <w:lang w:val="es-MX"/>
        </w:rPr>
        <w:t xml:space="preserve"> de agosto de 2024.</w:t>
      </w:r>
    </w:p>
    <w:sectPr w:rsidR="00452E9C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571E8" w14:textId="77777777" w:rsidR="003E23EC" w:rsidRDefault="003E23EC" w:rsidP="00A90E61">
      <w:pPr>
        <w:spacing w:after="0" w:line="240" w:lineRule="auto"/>
      </w:pPr>
      <w:r>
        <w:separator/>
      </w:r>
    </w:p>
  </w:endnote>
  <w:endnote w:type="continuationSeparator" w:id="0">
    <w:p w14:paraId="14146A6D" w14:textId="77777777" w:rsidR="003E23EC" w:rsidRDefault="003E23EC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4898" w14:textId="77777777" w:rsidR="003E23EC" w:rsidRDefault="003E23EC" w:rsidP="00A90E61">
      <w:pPr>
        <w:spacing w:after="0" w:line="240" w:lineRule="auto"/>
      </w:pPr>
      <w:r>
        <w:separator/>
      </w:r>
    </w:p>
  </w:footnote>
  <w:footnote w:type="continuationSeparator" w:id="0">
    <w:p w14:paraId="3782757A" w14:textId="77777777" w:rsidR="003E23EC" w:rsidRDefault="003E23EC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96A70"/>
    <w:rsid w:val="000C363F"/>
    <w:rsid w:val="000C3F3E"/>
    <w:rsid w:val="000D65E6"/>
    <w:rsid w:val="000E33B2"/>
    <w:rsid w:val="000E3939"/>
    <w:rsid w:val="000E3973"/>
    <w:rsid w:val="000F6DBA"/>
    <w:rsid w:val="001042F7"/>
    <w:rsid w:val="00112A2D"/>
    <w:rsid w:val="0012256C"/>
    <w:rsid w:val="00125446"/>
    <w:rsid w:val="00162CF9"/>
    <w:rsid w:val="00166B92"/>
    <w:rsid w:val="0018060E"/>
    <w:rsid w:val="00182AE4"/>
    <w:rsid w:val="001B083B"/>
    <w:rsid w:val="001B5F55"/>
    <w:rsid w:val="001C01B3"/>
    <w:rsid w:val="001C08EF"/>
    <w:rsid w:val="001D3FA8"/>
    <w:rsid w:val="002366A1"/>
    <w:rsid w:val="00247796"/>
    <w:rsid w:val="00250DD7"/>
    <w:rsid w:val="00250F57"/>
    <w:rsid w:val="002635CD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814BF"/>
    <w:rsid w:val="003831F9"/>
    <w:rsid w:val="00394EA5"/>
    <w:rsid w:val="00396F3E"/>
    <w:rsid w:val="003B5936"/>
    <w:rsid w:val="003E2298"/>
    <w:rsid w:val="003E23EC"/>
    <w:rsid w:val="003F5978"/>
    <w:rsid w:val="003F5B5E"/>
    <w:rsid w:val="004276BE"/>
    <w:rsid w:val="0043335F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E3982"/>
    <w:rsid w:val="004E5996"/>
    <w:rsid w:val="004F2E55"/>
    <w:rsid w:val="004F41C1"/>
    <w:rsid w:val="004F510C"/>
    <w:rsid w:val="005049FB"/>
    <w:rsid w:val="00511CDF"/>
    <w:rsid w:val="00513305"/>
    <w:rsid w:val="00535340"/>
    <w:rsid w:val="00543756"/>
    <w:rsid w:val="00545192"/>
    <w:rsid w:val="0056047D"/>
    <w:rsid w:val="005666E5"/>
    <w:rsid w:val="00567671"/>
    <w:rsid w:val="005751FB"/>
    <w:rsid w:val="00580767"/>
    <w:rsid w:val="00585008"/>
    <w:rsid w:val="00587C5B"/>
    <w:rsid w:val="0059120B"/>
    <w:rsid w:val="005975EC"/>
    <w:rsid w:val="005A3946"/>
    <w:rsid w:val="005A666D"/>
    <w:rsid w:val="005B78E1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911E2"/>
    <w:rsid w:val="00695707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547B5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F0F15"/>
    <w:rsid w:val="007F1B1F"/>
    <w:rsid w:val="007F4A8A"/>
    <w:rsid w:val="0082598A"/>
    <w:rsid w:val="008504DF"/>
    <w:rsid w:val="008515AE"/>
    <w:rsid w:val="00870717"/>
    <w:rsid w:val="00884808"/>
    <w:rsid w:val="008A00F3"/>
    <w:rsid w:val="008A7CD8"/>
    <w:rsid w:val="008B0C37"/>
    <w:rsid w:val="008B4AD1"/>
    <w:rsid w:val="008C0654"/>
    <w:rsid w:val="008D378E"/>
    <w:rsid w:val="008E7B11"/>
    <w:rsid w:val="008F1789"/>
    <w:rsid w:val="008F2831"/>
    <w:rsid w:val="008F2AE9"/>
    <w:rsid w:val="0090203E"/>
    <w:rsid w:val="009047B4"/>
    <w:rsid w:val="00912A26"/>
    <w:rsid w:val="00921EDF"/>
    <w:rsid w:val="00935B4B"/>
    <w:rsid w:val="00942C3D"/>
    <w:rsid w:val="00947629"/>
    <w:rsid w:val="0099648E"/>
    <w:rsid w:val="009C0105"/>
    <w:rsid w:val="009C7422"/>
    <w:rsid w:val="009F1961"/>
    <w:rsid w:val="00A03967"/>
    <w:rsid w:val="00A102FA"/>
    <w:rsid w:val="00A122EA"/>
    <w:rsid w:val="00A212F8"/>
    <w:rsid w:val="00A30598"/>
    <w:rsid w:val="00A52993"/>
    <w:rsid w:val="00A530FE"/>
    <w:rsid w:val="00A61525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F185C"/>
    <w:rsid w:val="00B06F04"/>
    <w:rsid w:val="00B11A1C"/>
    <w:rsid w:val="00B20C7E"/>
    <w:rsid w:val="00B2138E"/>
    <w:rsid w:val="00B26FDE"/>
    <w:rsid w:val="00B30D5E"/>
    <w:rsid w:val="00B67C19"/>
    <w:rsid w:val="00B71992"/>
    <w:rsid w:val="00B80833"/>
    <w:rsid w:val="00B93B80"/>
    <w:rsid w:val="00BA1FA4"/>
    <w:rsid w:val="00BA4BAD"/>
    <w:rsid w:val="00BC3642"/>
    <w:rsid w:val="00BE62B2"/>
    <w:rsid w:val="00BE7852"/>
    <w:rsid w:val="00C03FED"/>
    <w:rsid w:val="00C11310"/>
    <w:rsid w:val="00C17B80"/>
    <w:rsid w:val="00C24517"/>
    <w:rsid w:val="00C417B7"/>
    <w:rsid w:val="00C4782B"/>
    <w:rsid w:val="00C613D6"/>
    <w:rsid w:val="00C641D3"/>
    <w:rsid w:val="00C66E44"/>
    <w:rsid w:val="00C770FC"/>
    <w:rsid w:val="00C908F1"/>
    <w:rsid w:val="00C92E07"/>
    <w:rsid w:val="00CB5D9D"/>
    <w:rsid w:val="00CC3C27"/>
    <w:rsid w:val="00CC6C74"/>
    <w:rsid w:val="00CC7333"/>
    <w:rsid w:val="00CC7DE0"/>
    <w:rsid w:val="00CF65D7"/>
    <w:rsid w:val="00D11A85"/>
    <w:rsid w:val="00D2178A"/>
    <w:rsid w:val="00D23C92"/>
    <w:rsid w:val="00D32FB2"/>
    <w:rsid w:val="00D41F29"/>
    <w:rsid w:val="00D5470E"/>
    <w:rsid w:val="00D56E37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6BEC"/>
    <w:rsid w:val="00DD0346"/>
    <w:rsid w:val="00DD43F1"/>
    <w:rsid w:val="00DD465C"/>
    <w:rsid w:val="00DD797C"/>
    <w:rsid w:val="00E45A19"/>
    <w:rsid w:val="00E757E3"/>
    <w:rsid w:val="00E811F5"/>
    <w:rsid w:val="00E91CDD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30270"/>
    <w:rsid w:val="00F35115"/>
    <w:rsid w:val="00F362B8"/>
    <w:rsid w:val="00F36740"/>
    <w:rsid w:val="00F37670"/>
    <w:rsid w:val="00F45CCC"/>
    <w:rsid w:val="00F65915"/>
    <w:rsid w:val="00F87143"/>
    <w:rsid w:val="00F97B3C"/>
    <w:rsid w:val="00FB4ABD"/>
    <w:rsid w:val="00FD0E80"/>
    <w:rsid w:val="00FD2A94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A345-7701-4DEE-8F97-CAC5B08C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196</cp:revision>
  <cp:lastPrinted>2024-08-16T14:18:00Z</cp:lastPrinted>
  <dcterms:created xsi:type="dcterms:W3CDTF">2024-06-02T14:57:00Z</dcterms:created>
  <dcterms:modified xsi:type="dcterms:W3CDTF">2024-08-30T13:29:00Z</dcterms:modified>
</cp:coreProperties>
</file>