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C84073" w14:textId="7FFA7720" w:rsidR="002A4C68" w:rsidRPr="002A6D8B" w:rsidRDefault="00E07D41" w:rsidP="002A6D8B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MINUTA DE COMUNICACION Nº75</w:t>
      </w:r>
      <w:r w:rsidR="002A6D8B">
        <w:rPr>
          <w:rFonts w:ascii="Times New Roman" w:hAnsi="Times New Roman" w:cs="Times New Roman"/>
          <w:b/>
          <w:bCs/>
          <w:sz w:val="28"/>
          <w:szCs w:val="28"/>
          <w:u w:val="single"/>
        </w:rPr>
        <w:t>/</w:t>
      </w:r>
      <w:r w:rsidR="002A4C68" w:rsidRPr="002A6D8B">
        <w:rPr>
          <w:rFonts w:ascii="Times New Roman" w:hAnsi="Times New Roman" w:cs="Times New Roman"/>
          <w:b/>
          <w:bCs/>
          <w:sz w:val="28"/>
          <w:szCs w:val="28"/>
          <w:u w:val="single"/>
        </w:rPr>
        <w:t>2024</w:t>
      </w:r>
      <w:r w:rsidR="002A6D8B">
        <w:rPr>
          <w:rFonts w:ascii="Times New Roman" w:hAnsi="Times New Roman" w:cs="Times New Roman"/>
          <w:b/>
          <w:bCs/>
          <w:sz w:val="28"/>
          <w:szCs w:val="28"/>
          <w:u w:val="single"/>
        </w:rPr>
        <w:t>-CDT-</w:t>
      </w:r>
    </w:p>
    <w:p w14:paraId="39DE89EF" w14:textId="3DBB0171" w:rsidR="002A4C68" w:rsidRPr="002A6D8B" w:rsidRDefault="002A6D8B" w:rsidP="002A6D8B">
      <w:pPr>
        <w:pStyle w:val="Sinespaciad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A6D8B">
        <w:rPr>
          <w:rFonts w:ascii="Times New Roman" w:hAnsi="Times New Roman" w:cs="Times New Roman"/>
          <w:b/>
          <w:sz w:val="20"/>
          <w:szCs w:val="20"/>
        </w:rPr>
        <w:t>(</w:t>
      </w:r>
      <w:proofErr w:type="spellStart"/>
      <w:r w:rsidRPr="002A6D8B">
        <w:rPr>
          <w:rFonts w:ascii="Times New Roman" w:hAnsi="Times New Roman" w:cs="Times New Roman"/>
          <w:b/>
          <w:sz w:val="20"/>
          <w:szCs w:val="20"/>
        </w:rPr>
        <w:t>Ref</w:t>
      </w:r>
      <w:proofErr w:type="spellEnd"/>
      <w:r w:rsidRPr="002A6D8B">
        <w:rPr>
          <w:rFonts w:ascii="Times New Roman" w:hAnsi="Times New Roman" w:cs="Times New Roman"/>
          <w:b/>
          <w:sz w:val="20"/>
          <w:szCs w:val="20"/>
        </w:rPr>
        <w:t xml:space="preserve">: </w:t>
      </w:r>
      <w:r w:rsidR="002A4C68" w:rsidRPr="002A6D8B">
        <w:rPr>
          <w:rFonts w:ascii="Times New Roman" w:hAnsi="Times New Roman" w:cs="Times New Roman"/>
          <w:b/>
          <w:sz w:val="20"/>
          <w:szCs w:val="20"/>
        </w:rPr>
        <w:t xml:space="preserve">Pedido de Informe </w:t>
      </w:r>
      <w:r w:rsidR="00E07D41">
        <w:rPr>
          <w:rFonts w:ascii="Times New Roman" w:hAnsi="Times New Roman" w:cs="Times New Roman"/>
          <w:b/>
          <w:sz w:val="20"/>
          <w:szCs w:val="20"/>
        </w:rPr>
        <w:t>sobre la obra Parque Lineal y Defensa Hídrica en el Río Grande</w:t>
      </w:r>
      <w:r w:rsidRPr="002A6D8B">
        <w:rPr>
          <w:rFonts w:ascii="Times New Roman" w:hAnsi="Times New Roman" w:cs="Times New Roman"/>
          <w:b/>
          <w:sz w:val="20"/>
          <w:szCs w:val="20"/>
        </w:rPr>
        <w:t>)</w:t>
      </w:r>
    </w:p>
    <w:p w14:paraId="295E6374" w14:textId="77777777" w:rsidR="002A4C68" w:rsidRPr="002A6D8B" w:rsidRDefault="002A4C68" w:rsidP="002A6D8B">
      <w:pPr>
        <w:spacing w:line="360" w:lineRule="auto"/>
        <w:jc w:val="both"/>
        <w:rPr>
          <w:rFonts w:ascii="Times New Roman" w:hAnsi="Times New Roman" w:cs="Times New Roman"/>
          <w:sz w:val="16"/>
          <w:szCs w:val="16"/>
        </w:rPr>
      </w:pPr>
      <w:bookmarkStart w:id="0" w:name="_GoBack"/>
      <w:bookmarkEnd w:id="0"/>
    </w:p>
    <w:p w14:paraId="746B4F2B" w14:textId="30CCD590" w:rsidR="002A4C68" w:rsidRPr="002A6D8B" w:rsidRDefault="002A4C68" w:rsidP="002A6D8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6D8B">
        <w:rPr>
          <w:rFonts w:ascii="Times New Roman" w:hAnsi="Times New Roman" w:cs="Times New Roman"/>
          <w:b/>
          <w:bCs/>
          <w:sz w:val="24"/>
          <w:szCs w:val="24"/>
        </w:rPr>
        <w:t>VISTO</w:t>
      </w:r>
      <w:r w:rsidRPr="002A6D8B">
        <w:rPr>
          <w:rFonts w:ascii="Times New Roman" w:hAnsi="Times New Roman" w:cs="Times New Roman"/>
          <w:sz w:val="24"/>
          <w:szCs w:val="24"/>
        </w:rPr>
        <w:t>:</w:t>
      </w:r>
    </w:p>
    <w:p w14:paraId="53C928DE" w14:textId="4B74E7D0" w:rsidR="002A4C68" w:rsidRPr="002A6D8B" w:rsidRDefault="002A4C68" w:rsidP="002A6D8B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A6D8B">
        <w:rPr>
          <w:rFonts w:ascii="Times New Roman" w:hAnsi="Times New Roman" w:cs="Times New Roman"/>
          <w:sz w:val="24"/>
          <w:szCs w:val="24"/>
        </w:rPr>
        <w:t>La</w:t>
      </w:r>
      <w:r w:rsidR="002A6D8B">
        <w:rPr>
          <w:rFonts w:ascii="Times New Roman" w:hAnsi="Times New Roman" w:cs="Times New Roman"/>
          <w:sz w:val="24"/>
          <w:szCs w:val="24"/>
        </w:rPr>
        <w:t>s facultades conferidas</w:t>
      </w:r>
      <w:r w:rsidRPr="002A6D8B">
        <w:rPr>
          <w:rFonts w:ascii="Times New Roman" w:hAnsi="Times New Roman" w:cs="Times New Roman"/>
          <w:sz w:val="24"/>
          <w:szCs w:val="24"/>
        </w:rPr>
        <w:t xml:space="preserve"> </w:t>
      </w:r>
      <w:r w:rsidR="002A6D8B">
        <w:rPr>
          <w:rFonts w:ascii="Times New Roman" w:hAnsi="Times New Roman" w:cs="Times New Roman"/>
          <w:sz w:val="24"/>
          <w:szCs w:val="24"/>
        </w:rPr>
        <w:t xml:space="preserve">por la </w:t>
      </w:r>
      <w:r w:rsidRPr="002A6D8B">
        <w:rPr>
          <w:rFonts w:ascii="Times New Roman" w:hAnsi="Times New Roman" w:cs="Times New Roman"/>
          <w:sz w:val="24"/>
          <w:szCs w:val="24"/>
        </w:rPr>
        <w:t>Ley Orgánica de los Municipio</w:t>
      </w:r>
      <w:r w:rsidR="002A6D8B">
        <w:rPr>
          <w:rFonts w:ascii="Times New Roman" w:hAnsi="Times New Roman" w:cs="Times New Roman"/>
          <w:sz w:val="24"/>
          <w:szCs w:val="24"/>
        </w:rPr>
        <w:t>s N°4466/89 y el Reglamento I</w:t>
      </w:r>
      <w:r w:rsidRPr="002A6D8B">
        <w:rPr>
          <w:rFonts w:ascii="Times New Roman" w:hAnsi="Times New Roman" w:cs="Times New Roman"/>
          <w:sz w:val="24"/>
          <w:szCs w:val="24"/>
        </w:rPr>
        <w:t>nterno del Concejo Deliberante de la Municipalidad de Tilcara.</w:t>
      </w:r>
    </w:p>
    <w:p w14:paraId="7C28208F" w14:textId="018BE080" w:rsidR="002A4C68" w:rsidRPr="002A6D8B" w:rsidRDefault="002A4C68" w:rsidP="002A6D8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6D8B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Pr="002A6D8B">
        <w:rPr>
          <w:rFonts w:ascii="Times New Roman" w:hAnsi="Times New Roman" w:cs="Times New Roman"/>
          <w:sz w:val="24"/>
          <w:szCs w:val="24"/>
        </w:rPr>
        <w:t>:</w:t>
      </w:r>
    </w:p>
    <w:p w14:paraId="6006178D" w14:textId="18D0C185" w:rsidR="002A4C68" w:rsidRDefault="002A4C68" w:rsidP="00E07D41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A6D8B">
        <w:rPr>
          <w:rFonts w:ascii="Times New Roman" w:hAnsi="Times New Roman" w:cs="Times New Roman"/>
          <w:sz w:val="24"/>
          <w:szCs w:val="24"/>
        </w:rPr>
        <w:t xml:space="preserve">Que </w:t>
      </w:r>
      <w:r w:rsidR="00E07D41">
        <w:rPr>
          <w:rFonts w:ascii="Times New Roman" w:hAnsi="Times New Roman" w:cs="Times New Roman"/>
          <w:sz w:val="24"/>
          <w:szCs w:val="24"/>
        </w:rPr>
        <w:t>esta obra es de gran importancia para la ciudad de Tilcara.</w:t>
      </w:r>
    </w:p>
    <w:p w14:paraId="1B9CBE45" w14:textId="496C5410" w:rsidR="00E07D41" w:rsidRDefault="00E07D41" w:rsidP="00E07D41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Que este cuerpo Legislativo no puede estar ajeno a la situación de abandono en el cual está la obra al haberse retirado del lugar la empresa prestataria de obra.</w:t>
      </w:r>
    </w:p>
    <w:p w14:paraId="5BE1CE24" w14:textId="0A84D518" w:rsidR="00E07D41" w:rsidRDefault="00E07D41" w:rsidP="00E07D41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Que fueron años de espera para que Tilcara contara con otro acceso a la ciudad.</w:t>
      </w:r>
    </w:p>
    <w:p w14:paraId="24EFAFE5" w14:textId="1DD7A11D" w:rsidR="00E07D41" w:rsidRDefault="00E07D41" w:rsidP="00E07D41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Que el crecimiento poblacional va en aumento.</w:t>
      </w:r>
    </w:p>
    <w:p w14:paraId="744C8650" w14:textId="1A9E9CA4" w:rsidR="00E07D41" w:rsidRDefault="00E07D41" w:rsidP="00E07D41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Que en épocas de temporada alta se producen grandes congestionamientos en el acceso, lo cual hace difícil la circulación vehicular. En consecuencia, se genera un estancamiento en la Ruta Nacional N°9.</w:t>
      </w:r>
    </w:p>
    <w:p w14:paraId="51EC0CE7" w14:textId="23E6A49F" w:rsidR="00E07D41" w:rsidRPr="002A6D8B" w:rsidRDefault="00E07D41" w:rsidP="00E07D41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Que esta obra ya se encontraba financiada hace bastante tiem</w:t>
      </w:r>
      <w:r w:rsidR="00231690">
        <w:rPr>
          <w:rFonts w:ascii="Times New Roman" w:hAnsi="Times New Roman" w:cs="Times New Roman"/>
          <w:sz w:val="24"/>
          <w:szCs w:val="24"/>
        </w:rPr>
        <w:t>po, razón por la cual se produce</w:t>
      </w:r>
      <w:r>
        <w:rPr>
          <w:rFonts w:ascii="Times New Roman" w:hAnsi="Times New Roman" w:cs="Times New Roman"/>
          <w:sz w:val="24"/>
          <w:szCs w:val="24"/>
        </w:rPr>
        <w:t xml:space="preserve"> el malestar de los vecinos, habiendo visto que la empresa se retiró del lugar </w:t>
      </w:r>
      <w:r w:rsidR="00592543">
        <w:rPr>
          <w:rFonts w:ascii="Times New Roman" w:hAnsi="Times New Roman" w:cs="Times New Roman"/>
          <w:sz w:val="24"/>
          <w:szCs w:val="24"/>
        </w:rPr>
        <w:t>sin h</w:t>
      </w:r>
      <w:r>
        <w:rPr>
          <w:rFonts w:ascii="Times New Roman" w:hAnsi="Times New Roman" w:cs="Times New Roman"/>
          <w:sz w:val="24"/>
          <w:szCs w:val="24"/>
        </w:rPr>
        <w:t>aber finalizado la obra.</w:t>
      </w:r>
    </w:p>
    <w:p w14:paraId="3464BF6F" w14:textId="2C05EC74" w:rsidR="002A6D8B" w:rsidRDefault="002A6D8B" w:rsidP="002A6D8B">
      <w:pPr>
        <w:pStyle w:val="Sinespaciad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POR TODO ELLO,</w:t>
      </w:r>
    </w:p>
    <w:p w14:paraId="068B4440" w14:textId="608827F3" w:rsidR="002A4C68" w:rsidRPr="002A6D8B" w:rsidRDefault="002A6D8B" w:rsidP="002A6D8B">
      <w:pPr>
        <w:pStyle w:val="Sinespaciado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 xml:space="preserve"> EL </w:t>
      </w:r>
      <w:r w:rsidR="002A4C68" w:rsidRPr="002A6D8B">
        <w:rPr>
          <w:rFonts w:ascii="Times New Roman" w:hAnsi="Times New Roman" w:cs="Times New Roman"/>
          <w:b/>
          <w:sz w:val="24"/>
          <w:szCs w:val="24"/>
        </w:rPr>
        <w:t>CONCEJO DELIBERANTE DE LA CIUDAD DE TILCARA, EN USO DE LAS ATRIBUCIONES QUE LE CONFIERE LA LEY ORGANICA DE LOS MUNICIPIOS N 4466/89 SANCIONA LA SIG</w:t>
      </w:r>
      <w:r w:rsidR="00AB3FD0">
        <w:rPr>
          <w:rFonts w:ascii="Times New Roman" w:hAnsi="Times New Roman" w:cs="Times New Roman"/>
          <w:b/>
          <w:sz w:val="24"/>
          <w:szCs w:val="24"/>
        </w:rPr>
        <w:t>UI</w:t>
      </w:r>
      <w:r w:rsidR="00E07D41">
        <w:rPr>
          <w:rFonts w:ascii="Times New Roman" w:hAnsi="Times New Roman" w:cs="Times New Roman"/>
          <w:b/>
          <w:sz w:val="24"/>
          <w:szCs w:val="24"/>
        </w:rPr>
        <w:t>ENTE MINUTA DE COMUNICACION N°75</w:t>
      </w:r>
      <w:r w:rsidR="00AB3FD0">
        <w:rPr>
          <w:rFonts w:ascii="Times New Roman" w:hAnsi="Times New Roman" w:cs="Times New Roman"/>
          <w:b/>
          <w:sz w:val="24"/>
          <w:szCs w:val="24"/>
        </w:rPr>
        <w:t>/2024-CDT-</w:t>
      </w:r>
    </w:p>
    <w:p w14:paraId="27C60C11" w14:textId="77777777" w:rsidR="002A4C68" w:rsidRPr="00AB3FD0" w:rsidRDefault="002A4C68" w:rsidP="002A6D8B">
      <w:pPr>
        <w:spacing w:line="36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615D5349" w14:textId="55FC7833" w:rsidR="00AB3FD0" w:rsidRDefault="002A4C68" w:rsidP="002A6D8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3FD0">
        <w:rPr>
          <w:rFonts w:ascii="Times New Roman" w:hAnsi="Times New Roman" w:cs="Times New Roman"/>
          <w:b/>
          <w:sz w:val="24"/>
          <w:szCs w:val="24"/>
        </w:rPr>
        <w:t>ARTICULO 1:</w:t>
      </w:r>
      <w:r w:rsidRPr="002A6D8B">
        <w:rPr>
          <w:rFonts w:ascii="Times New Roman" w:hAnsi="Times New Roman" w:cs="Times New Roman"/>
          <w:sz w:val="24"/>
          <w:szCs w:val="24"/>
        </w:rPr>
        <w:t xml:space="preserve"> Se solicita al Ejecutivo</w:t>
      </w:r>
      <w:r w:rsidR="00E07D41">
        <w:rPr>
          <w:rFonts w:ascii="Times New Roman" w:hAnsi="Times New Roman" w:cs="Times New Roman"/>
          <w:sz w:val="24"/>
          <w:szCs w:val="24"/>
        </w:rPr>
        <w:t xml:space="preserve"> que remita a este Concejo Deliberante un informe detallado sobre el estado de la obra Parque Lineal y Mitigación Hídrica que se estaba llevando a cabo en el sector del Río Grande. </w:t>
      </w:r>
    </w:p>
    <w:p w14:paraId="028EBA1B" w14:textId="6A327ECC" w:rsidR="002A4C68" w:rsidRPr="002A6D8B" w:rsidRDefault="00AB3FD0" w:rsidP="002A6D8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ARTICULO 2</w:t>
      </w:r>
      <w:r w:rsidRPr="00AB3FD0">
        <w:rPr>
          <w:rFonts w:ascii="Times New Roman" w:hAnsi="Times New Roman" w:cs="Times New Roman"/>
          <w:b/>
          <w:sz w:val="24"/>
          <w:szCs w:val="24"/>
        </w:rPr>
        <w:t>:</w:t>
      </w:r>
      <w:r w:rsidRPr="002A6D8B">
        <w:rPr>
          <w:rFonts w:ascii="Times New Roman" w:hAnsi="Times New Roman" w:cs="Times New Roman"/>
          <w:sz w:val="24"/>
          <w:szCs w:val="24"/>
        </w:rPr>
        <w:t xml:space="preserve"> </w:t>
      </w:r>
      <w:r w:rsidR="004629F3">
        <w:rPr>
          <w:rFonts w:ascii="Times New Roman" w:hAnsi="Times New Roman" w:cs="Times New Roman"/>
          <w:sz w:val="24"/>
          <w:szCs w:val="24"/>
        </w:rPr>
        <w:t xml:space="preserve">Se solicita a la Sra. Intendente que gestione una reunión con el Sr Gobernador, el Departamento Ejecutivo y el pleno de los Concejales para solicitar, de manera URGENTE la finalización de dicha obra. </w:t>
      </w:r>
    </w:p>
    <w:p w14:paraId="187B1252" w14:textId="344F7FBA" w:rsidR="004629F3" w:rsidRPr="004629F3" w:rsidRDefault="00AB3FD0" w:rsidP="002A6D8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ARTICULO 3</w:t>
      </w:r>
      <w:r w:rsidR="00573CE8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4629F3">
        <w:rPr>
          <w:rFonts w:ascii="Times New Roman" w:hAnsi="Times New Roman" w:cs="Times New Roman"/>
          <w:sz w:val="24"/>
          <w:szCs w:val="24"/>
        </w:rPr>
        <w:t xml:space="preserve">Se solicita que en el término de 72 </w:t>
      </w:r>
      <w:proofErr w:type="spellStart"/>
      <w:r w:rsidR="004629F3">
        <w:rPr>
          <w:rFonts w:ascii="Times New Roman" w:hAnsi="Times New Roman" w:cs="Times New Roman"/>
          <w:sz w:val="24"/>
          <w:szCs w:val="24"/>
        </w:rPr>
        <w:t>hs</w:t>
      </w:r>
      <w:proofErr w:type="spellEnd"/>
      <w:r w:rsidR="004629F3">
        <w:rPr>
          <w:rFonts w:ascii="Times New Roman" w:hAnsi="Times New Roman" w:cs="Times New Roman"/>
          <w:sz w:val="24"/>
          <w:szCs w:val="24"/>
        </w:rPr>
        <w:t xml:space="preserve"> de recibida la presente Minuta de Comunicación proceda a dar respuesta a este Cuerpo Legislativo, según lo establece la Ley Orgánica de los Municipios.</w:t>
      </w:r>
    </w:p>
    <w:p w14:paraId="349DAC2D" w14:textId="2479B348" w:rsidR="004557CD" w:rsidRDefault="004629F3" w:rsidP="002A6D8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ARTICULO 4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573CE8" w:rsidRPr="00573CE8">
        <w:rPr>
          <w:rFonts w:ascii="Times New Roman" w:hAnsi="Times New Roman" w:cs="Times New Roman"/>
          <w:sz w:val="24"/>
          <w:szCs w:val="24"/>
        </w:rPr>
        <w:t>De forma y demás efectos.</w:t>
      </w:r>
      <w:r w:rsidR="004557CD" w:rsidRPr="00573CE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80F62FA" w14:textId="666D9265" w:rsidR="00573CE8" w:rsidRPr="00573CE8" w:rsidRDefault="00573CE8" w:rsidP="00573CE8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Concejo Deliberante de Tilcara, </w:t>
      </w:r>
      <w:r w:rsidR="002169C4">
        <w:rPr>
          <w:rFonts w:ascii="Times New Roman" w:hAnsi="Times New Roman" w:cs="Times New Roman"/>
          <w:sz w:val="24"/>
          <w:szCs w:val="24"/>
        </w:rPr>
        <w:t>31</w:t>
      </w:r>
      <w:r>
        <w:rPr>
          <w:rFonts w:ascii="Times New Roman" w:hAnsi="Times New Roman" w:cs="Times New Roman"/>
          <w:sz w:val="24"/>
          <w:szCs w:val="24"/>
        </w:rPr>
        <w:t xml:space="preserve"> de octubre de 2024.</w:t>
      </w:r>
    </w:p>
    <w:sectPr w:rsidR="00573CE8" w:rsidRPr="00573CE8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063CA7" w14:textId="77777777" w:rsidR="001117A4" w:rsidRDefault="001117A4" w:rsidP="00D63C6D">
      <w:pPr>
        <w:spacing w:after="0" w:line="240" w:lineRule="auto"/>
      </w:pPr>
      <w:r>
        <w:separator/>
      </w:r>
    </w:p>
  </w:endnote>
  <w:endnote w:type="continuationSeparator" w:id="0">
    <w:p w14:paraId="5F44BB81" w14:textId="77777777" w:rsidR="001117A4" w:rsidRDefault="001117A4" w:rsidP="00D63C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5617D1" w14:textId="77777777" w:rsidR="001117A4" w:rsidRDefault="001117A4" w:rsidP="00D63C6D">
      <w:pPr>
        <w:spacing w:after="0" w:line="240" w:lineRule="auto"/>
      </w:pPr>
      <w:r>
        <w:separator/>
      </w:r>
    </w:p>
  </w:footnote>
  <w:footnote w:type="continuationSeparator" w:id="0">
    <w:p w14:paraId="6D5933D3" w14:textId="77777777" w:rsidR="001117A4" w:rsidRDefault="001117A4" w:rsidP="00D63C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C288D8" w14:textId="43774CE0" w:rsidR="00F245F3" w:rsidRDefault="001D50A7" w:rsidP="00F245F3">
    <w:pPr>
      <w:pStyle w:val="Encabezado"/>
      <w:tabs>
        <w:tab w:val="clear" w:pos="8504"/>
        <w:tab w:val="left" w:pos="1200"/>
        <w:tab w:val="center" w:pos="4181"/>
        <w:tab w:val="left" w:pos="8040"/>
      </w:tabs>
      <w:ind w:left="-709"/>
      <w:rPr>
        <w:b/>
      </w:rPr>
    </w:pPr>
    <w:r w:rsidRPr="001874C7">
      <w:rPr>
        <w:rFonts w:ascii="Times New Roman" w:eastAsia="Times New Roman" w:hAnsi="Calibri" w:cs="Times New Roman"/>
        <w:noProof/>
        <w:sz w:val="20"/>
        <w:lang w:eastAsia="es-AR"/>
      </w:rPr>
      <w:drawing>
        <wp:anchor distT="0" distB="0" distL="114300" distR="114300" simplePos="0" relativeHeight="251660288" behindDoc="0" locked="0" layoutInCell="1" allowOverlap="1" wp14:anchorId="5FEF2F93" wp14:editId="23A9ACAB">
          <wp:simplePos x="0" y="0"/>
          <wp:positionH relativeFrom="margin">
            <wp:posOffset>4939665</wp:posOffset>
          </wp:positionH>
          <wp:positionV relativeFrom="paragraph">
            <wp:posOffset>-259715</wp:posOffset>
          </wp:positionV>
          <wp:extent cx="647700" cy="705485"/>
          <wp:effectExtent l="0" t="0" r="0" b="0"/>
          <wp:wrapSquare wrapText="bothSides"/>
          <wp:docPr id="16" name="Imagen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705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245F3">
      <w:rPr>
        <w:b/>
        <w:noProof/>
        <w:lang w:eastAsia="es-AR"/>
      </w:rPr>
      <w:drawing>
        <wp:anchor distT="0" distB="0" distL="114300" distR="114300" simplePos="0" relativeHeight="251659264" behindDoc="0" locked="0" layoutInCell="1" allowOverlap="1" wp14:anchorId="1396ABAC" wp14:editId="4FF5BBB4">
          <wp:simplePos x="0" y="0"/>
          <wp:positionH relativeFrom="margin">
            <wp:posOffset>-251460</wp:posOffset>
          </wp:positionH>
          <wp:positionV relativeFrom="paragraph">
            <wp:posOffset>-201930</wp:posOffset>
          </wp:positionV>
          <wp:extent cx="647097" cy="647700"/>
          <wp:effectExtent l="0" t="0" r="635" b="0"/>
          <wp:wrapNone/>
          <wp:docPr id="15" name="Imagen 15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n 15" descr="Logotipo&#10;&#10;Descripción generada automáticamente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097" cy="647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245F3">
      <w:rPr>
        <w:b/>
      </w:rPr>
      <w:t xml:space="preserve">        </w:t>
    </w:r>
    <w:r>
      <w:rPr>
        <w:b/>
      </w:rPr>
      <w:t xml:space="preserve">                   </w:t>
    </w:r>
    <w:r w:rsidR="00904A32">
      <w:rPr>
        <w:b/>
      </w:rPr>
      <w:t xml:space="preserve">  C</w:t>
    </w:r>
    <w:r w:rsidR="00F245F3" w:rsidRPr="00CF65D7">
      <w:rPr>
        <w:b/>
      </w:rPr>
      <w:t>ONCEJO DELIBERANTE de la</w:t>
    </w:r>
    <w:r w:rsidR="00F245F3">
      <w:rPr>
        <w:b/>
      </w:rPr>
      <w:t xml:space="preserve"> MU</w:t>
    </w:r>
    <w:r w:rsidR="00F245F3" w:rsidRPr="00CF65D7">
      <w:rPr>
        <w:b/>
      </w:rPr>
      <w:t>NICIPALIDAD de TILCARA</w:t>
    </w:r>
  </w:p>
  <w:p w14:paraId="7B45F5CA" w14:textId="77777777" w:rsidR="001D50A7" w:rsidRDefault="001D50A7" w:rsidP="00F245F3">
    <w:pPr>
      <w:pStyle w:val="Encabezado"/>
      <w:ind w:left="-709"/>
      <w:jc w:val="center"/>
      <w:rPr>
        <w:sz w:val="20"/>
        <w:szCs w:val="20"/>
      </w:rPr>
    </w:pPr>
    <w:r>
      <w:rPr>
        <w:sz w:val="20"/>
        <w:szCs w:val="20"/>
      </w:rPr>
      <w:t xml:space="preserve">              </w:t>
    </w:r>
  </w:p>
  <w:p w14:paraId="7B086D81" w14:textId="7E4F87DC" w:rsidR="00F245F3" w:rsidRPr="002E7D29" w:rsidRDefault="001D50A7" w:rsidP="00F245F3">
    <w:pPr>
      <w:pStyle w:val="Encabezado"/>
      <w:ind w:left="-709"/>
      <w:jc w:val="center"/>
      <w:rPr>
        <w:sz w:val="20"/>
        <w:szCs w:val="20"/>
      </w:rPr>
    </w:pPr>
    <w:r>
      <w:rPr>
        <w:sz w:val="20"/>
        <w:szCs w:val="20"/>
      </w:rPr>
      <w:t xml:space="preserve"> </w:t>
    </w:r>
    <w:r w:rsidR="00904A32">
      <w:rPr>
        <w:sz w:val="20"/>
        <w:szCs w:val="20"/>
      </w:rPr>
      <w:t xml:space="preserve">               </w:t>
    </w:r>
    <w:r w:rsidR="00F245F3" w:rsidRPr="002E7D29">
      <w:rPr>
        <w:sz w:val="20"/>
        <w:szCs w:val="20"/>
      </w:rPr>
      <w:t>Simón Bolívar 269 (4624) Tilcara – Provincia de Jujuy</w:t>
    </w:r>
  </w:p>
  <w:p w14:paraId="0D5DE00F" w14:textId="1075AA8C" w:rsidR="00F245F3" w:rsidRDefault="00F245F3" w:rsidP="001D50A7">
    <w:pPr>
      <w:pStyle w:val="Encabezado"/>
      <w:rPr>
        <w:rFonts w:cs="Times New Roman"/>
        <w:b/>
        <w:sz w:val="16"/>
        <w:szCs w:val="16"/>
      </w:rPr>
    </w:pPr>
    <w:r w:rsidRPr="00D86D36">
      <w:rPr>
        <w:rFonts w:cs="Times New Roman"/>
        <w:b/>
        <w:sz w:val="16"/>
        <w:szCs w:val="16"/>
      </w:rPr>
      <w:t>“2024-AÑO DE LAS BODAS DE ORO DE LA ESCUELA NORMAL DE TILCARA DR. EDUARDO</w:t>
    </w:r>
    <w:r w:rsidR="001D50A7">
      <w:rPr>
        <w:rFonts w:cs="Times New Roman"/>
        <w:b/>
        <w:sz w:val="16"/>
        <w:szCs w:val="16"/>
      </w:rPr>
      <w:t xml:space="preserve"> CAS</w:t>
    </w:r>
    <w:r w:rsidRPr="00D86D36">
      <w:rPr>
        <w:rFonts w:cs="Times New Roman"/>
        <w:b/>
        <w:sz w:val="16"/>
        <w:szCs w:val="16"/>
      </w:rPr>
      <w:t>ANOVA”</w:t>
    </w:r>
  </w:p>
  <w:p w14:paraId="65694C08" w14:textId="77777777" w:rsidR="00F245F3" w:rsidRDefault="00F245F3" w:rsidP="00F245F3">
    <w:pPr>
      <w:pStyle w:val="Encabezado"/>
      <w:jc w:val="center"/>
    </w:pPr>
    <w:r>
      <w:rPr>
        <w:rFonts w:cs="Times New Roman"/>
        <w:b/>
        <w:sz w:val="16"/>
        <w:szCs w:val="16"/>
      </w:rPr>
      <w:t>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ACE"/>
    <w:rsid w:val="0009261E"/>
    <w:rsid w:val="001117A4"/>
    <w:rsid w:val="00131AF7"/>
    <w:rsid w:val="001D50A7"/>
    <w:rsid w:val="002169C4"/>
    <w:rsid w:val="00231690"/>
    <w:rsid w:val="0026529A"/>
    <w:rsid w:val="002A4C68"/>
    <w:rsid w:val="002A6D8B"/>
    <w:rsid w:val="002C048B"/>
    <w:rsid w:val="00364412"/>
    <w:rsid w:val="003A4779"/>
    <w:rsid w:val="004557CD"/>
    <w:rsid w:val="004629F3"/>
    <w:rsid w:val="004D35A3"/>
    <w:rsid w:val="00573CE8"/>
    <w:rsid w:val="00592543"/>
    <w:rsid w:val="006D61EC"/>
    <w:rsid w:val="00780CF7"/>
    <w:rsid w:val="008059E8"/>
    <w:rsid w:val="00904A32"/>
    <w:rsid w:val="00931ACE"/>
    <w:rsid w:val="00946950"/>
    <w:rsid w:val="009645AC"/>
    <w:rsid w:val="00A04141"/>
    <w:rsid w:val="00AB3FD0"/>
    <w:rsid w:val="00B0452B"/>
    <w:rsid w:val="00BD2C77"/>
    <w:rsid w:val="00D30756"/>
    <w:rsid w:val="00D63C6D"/>
    <w:rsid w:val="00DA5FE2"/>
    <w:rsid w:val="00DA7541"/>
    <w:rsid w:val="00E07D41"/>
    <w:rsid w:val="00E743F5"/>
    <w:rsid w:val="00F245F3"/>
    <w:rsid w:val="00F52B84"/>
    <w:rsid w:val="00FE1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8FC61D"/>
  <w15:chartTrackingRefBased/>
  <w15:docId w15:val="{FFBE1E46-9CCE-4E60-B4BB-9B6979590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31A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31A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31A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31A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31A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31A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31A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31A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31A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31A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31A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31A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31AC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31AC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31AC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31AC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31AC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31AC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31A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31A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31A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31A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31A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31AC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31AC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31AC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31A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31AC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31ACE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D63C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63C6D"/>
  </w:style>
  <w:style w:type="paragraph" w:styleId="Piedepgina">
    <w:name w:val="footer"/>
    <w:basedOn w:val="Normal"/>
    <w:link w:val="PiedepginaCar"/>
    <w:uiPriority w:val="99"/>
    <w:unhideWhenUsed/>
    <w:rsid w:val="00D63C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63C6D"/>
  </w:style>
  <w:style w:type="paragraph" w:styleId="Sinespaciado">
    <w:name w:val="No Spacing"/>
    <w:uiPriority w:val="1"/>
    <w:qFormat/>
    <w:rsid w:val="002A6D8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84F070-2992-4813-8030-5028EDD639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307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Emir Ali Zerpa</dc:creator>
  <cp:keywords/>
  <dc:description/>
  <cp:lastModifiedBy>Usuario</cp:lastModifiedBy>
  <cp:revision>51</cp:revision>
  <dcterms:created xsi:type="dcterms:W3CDTF">2024-10-31T21:51:00Z</dcterms:created>
  <dcterms:modified xsi:type="dcterms:W3CDTF">2024-11-04T13:57:00Z</dcterms:modified>
</cp:coreProperties>
</file>