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8D812" w14:textId="4E3DEC54" w:rsidR="00E7630A" w:rsidRDefault="004B7FB7" w:rsidP="001F0F85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MINUTA DE COMUNICACION N°8</w:t>
      </w:r>
      <w:r w:rsidR="00C902C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4A66FF" w:rsidRPr="001F0F85">
        <w:rPr>
          <w:rFonts w:ascii="Times New Roman" w:hAnsi="Times New Roman" w:cs="Times New Roman"/>
          <w:b/>
          <w:sz w:val="28"/>
          <w:szCs w:val="28"/>
          <w:u w:val="single"/>
        </w:rPr>
        <w:t>/2024-CDT-</w:t>
      </w:r>
    </w:p>
    <w:p w14:paraId="6853180A" w14:textId="77777777" w:rsidR="001F0F85" w:rsidRPr="001F0F85" w:rsidRDefault="001F0F85" w:rsidP="001F0F85">
      <w:pPr>
        <w:pStyle w:val="Sinespaciad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F6A28C6" w14:textId="30AA8384" w:rsidR="00E7630A" w:rsidRPr="001F0F85" w:rsidRDefault="004A66FF" w:rsidP="001F0F85">
      <w:pPr>
        <w:pStyle w:val="Sinespaciad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0F85">
        <w:rPr>
          <w:rFonts w:ascii="Times New Roman" w:hAnsi="Times New Roman" w:cs="Times New Roman"/>
          <w:b/>
          <w:sz w:val="20"/>
          <w:szCs w:val="20"/>
        </w:rPr>
        <w:t>(</w:t>
      </w:r>
      <w:r w:rsidR="009750DB" w:rsidRPr="001F0F85">
        <w:rPr>
          <w:rFonts w:ascii="Times New Roman" w:hAnsi="Times New Roman" w:cs="Times New Roman"/>
          <w:b/>
          <w:sz w:val="20"/>
          <w:szCs w:val="20"/>
        </w:rPr>
        <w:t>Ref.</w:t>
      </w:r>
      <w:r w:rsidR="000E2628">
        <w:rPr>
          <w:rFonts w:ascii="Times New Roman" w:hAnsi="Times New Roman" w:cs="Times New Roman"/>
          <w:b/>
          <w:sz w:val="20"/>
          <w:szCs w:val="20"/>
        </w:rPr>
        <w:t>: Sobre situación de la Biblioteca Popular “Bartolomé Mitre”</w:t>
      </w:r>
      <w:r w:rsidRPr="001F0F85">
        <w:rPr>
          <w:rFonts w:ascii="Times New Roman" w:hAnsi="Times New Roman" w:cs="Times New Roman"/>
          <w:b/>
          <w:sz w:val="20"/>
          <w:szCs w:val="20"/>
        </w:rPr>
        <w:t>)</w:t>
      </w:r>
    </w:p>
    <w:p w14:paraId="3FFDA4BC" w14:textId="1C2B44BC" w:rsidR="001F0F85" w:rsidRPr="001F0F85" w:rsidRDefault="001A6CCA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5538E1BB" w14:textId="4376CF5B" w:rsidR="00EC53C9" w:rsidRPr="00EC53C9" w:rsidRDefault="00EC53C9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3C9">
        <w:rPr>
          <w:rFonts w:ascii="Times New Roman" w:hAnsi="Times New Roman" w:cs="Times New Roman"/>
          <w:b/>
          <w:sz w:val="24"/>
          <w:szCs w:val="24"/>
        </w:rPr>
        <w:t>VISTO</w:t>
      </w:r>
      <w:r w:rsidR="009750DB">
        <w:rPr>
          <w:rFonts w:ascii="Times New Roman" w:hAnsi="Times New Roman" w:cs="Times New Roman"/>
          <w:b/>
          <w:sz w:val="24"/>
          <w:szCs w:val="24"/>
        </w:rPr>
        <w:t>:</w:t>
      </w:r>
    </w:p>
    <w:p w14:paraId="0238992E" w14:textId="1884337A" w:rsidR="00EC53C9" w:rsidRDefault="00EC53C9" w:rsidP="009750DB">
      <w:pPr>
        <w:pStyle w:val="Sinespaciad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3C9">
        <w:rPr>
          <w:rFonts w:ascii="Times New Roman" w:hAnsi="Times New Roman" w:cs="Times New Roman"/>
          <w:sz w:val="24"/>
          <w:szCs w:val="24"/>
        </w:rPr>
        <w:t>La Ley Orgánica de los Municipios N°4466/89 y Reglamento Interno del Honorable Concejo Deliberante de la Municipalidad de Tilcara.</w:t>
      </w:r>
    </w:p>
    <w:p w14:paraId="22B77E9A" w14:textId="7973B354" w:rsidR="000E2628" w:rsidRDefault="000E2628" w:rsidP="000E2628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90CAF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>Folio 130/24</w:t>
      </w:r>
      <w:r w:rsidR="00E90CAF">
        <w:rPr>
          <w:rFonts w:ascii="Times New Roman" w:hAnsi="Times New Roman" w:cs="Times New Roman"/>
          <w:sz w:val="24"/>
          <w:szCs w:val="24"/>
        </w:rPr>
        <w:t xml:space="preserve"> ingresado </w:t>
      </w:r>
      <w:r>
        <w:rPr>
          <w:rFonts w:ascii="Times New Roman" w:hAnsi="Times New Roman" w:cs="Times New Roman"/>
          <w:sz w:val="24"/>
          <w:szCs w:val="24"/>
        </w:rPr>
        <w:t>por parte de los vecinos que manifiestan preocupación por la situación de la Biblioteca Popular “Bartolomé Mitre”.</w:t>
      </w:r>
    </w:p>
    <w:p w14:paraId="50592FCF" w14:textId="77777777" w:rsidR="00EC53C9" w:rsidRPr="007C017C" w:rsidRDefault="00EC53C9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A608BC" w14:textId="11CD5C04" w:rsidR="00EC53C9" w:rsidRDefault="009750DB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CONSIDERANDO:</w:t>
      </w:r>
    </w:p>
    <w:p w14:paraId="476FEB05" w14:textId="77777777" w:rsidR="00DB6DA5" w:rsidRDefault="00F53BC6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Que</w:t>
      </w:r>
      <w:r w:rsidR="00DB6DA5">
        <w:rPr>
          <w:rFonts w:ascii="Times New Roman" w:hAnsi="Times New Roman" w:cs="Times New Roman"/>
          <w:sz w:val="24"/>
          <w:szCs w:val="24"/>
        </w:rPr>
        <w:t>, los vecinos solicitan que se reguarde el mandato fundacional y la historia institucional de la Biblioteca Popular “Bartolomé Mitre”.</w:t>
      </w:r>
    </w:p>
    <w:p w14:paraId="26A780C3" w14:textId="248048FB" w:rsidR="000D763B" w:rsidRDefault="00DB6DA5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Que se evidenció</w:t>
      </w:r>
      <w:r w:rsidR="000D76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concretamente</w:t>
      </w:r>
      <w:r w:rsidR="000D76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en épocas de temporada</w:t>
      </w:r>
      <w:r w:rsidR="00E90CAF">
        <w:rPr>
          <w:rFonts w:ascii="Times New Roman" w:hAnsi="Times New Roman" w:cs="Times New Roman"/>
          <w:sz w:val="24"/>
          <w:szCs w:val="24"/>
        </w:rPr>
        <w:t xml:space="preserve"> alta </w:t>
      </w:r>
      <w:r>
        <w:rPr>
          <w:rFonts w:ascii="Times New Roman" w:hAnsi="Times New Roman" w:cs="Times New Roman"/>
          <w:sz w:val="24"/>
          <w:szCs w:val="24"/>
        </w:rPr>
        <w:t>y en otras fechas</w:t>
      </w:r>
      <w:r w:rsidR="000D7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Biblioteca es usada para eventos bailables</w:t>
      </w:r>
      <w:r w:rsidR="000D763B">
        <w:rPr>
          <w:rFonts w:ascii="Times New Roman" w:hAnsi="Times New Roman" w:cs="Times New Roman"/>
          <w:sz w:val="24"/>
          <w:szCs w:val="24"/>
        </w:rPr>
        <w:t xml:space="preserve"> que incluyen la venta de bebidas alcohólicas. </w:t>
      </w:r>
    </w:p>
    <w:p w14:paraId="2F1B5145" w14:textId="5868D7F9" w:rsidR="00F53BC6" w:rsidRDefault="000D763B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Que también se evidenció que se dispone fuego y se hace parrilla en la vereda de la institución</w:t>
      </w:r>
      <w:r w:rsidR="001254BA">
        <w:rPr>
          <w:rFonts w:ascii="Times New Roman" w:hAnsi="Times New Roman" w:cs="Times New Roman"/>
          <w:sz w:val="24"/>
          <w:szCs w:val="24"/>
        </w:rPr>
        <w:t xml:space="preserve">, siendo esto una acción indebida en la vía pública e indebida en relación a las tareas que corresponden a esta institución. </w:t>
      </w:r>
      <w:r w:rsidR="00DB6D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0789FD" w14:textId="6906909A" w:rsidR="00F53BC6" w:rsidRDefault="00EC4F6D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Que es el Municipio quien extiende las habilitaciones para los eventos en la ciudad de Tilcara, y en este caso, las actividades de trasnoche en la Biblioteca se extienden hasta altas horas de la madrugada. </w:t>
      </w:r>
    </w:p>
    <w:p w14:paraId="3BE65FCD" w14:textId="5E7974FC" w:rsidR="00EC4F6D" w:rsidRPr="00EC4F6D" w:rsidRDefault="00EC4F6D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Que, según nota de los vecinos, </w:t>
      </w:r>
      <w:r w:rsidRPr="00EC4F6D">
        <w:rPr>
          <w:rFonts w:ascii="Times New Roman" w:hAnsi="Times New Roman" w:cs="Times New Roman"/>
          <w:i/>
          <w:sz w:val="24"/>
          <w:szCs w:val="24"/>
        </w:rPr>
        <w:t>“La imagen de la Biblioteca se asocia a un espacio de regodeo y/o lugar de residencia.”</w:t>
      </w:r>
    </w:p>
    <w:p w14:paraId="75FAB785" w14:textId="7085A9E8" w:rsidR="00F53BC6" w:rsidRPr="00F53BC6" w:rsidRDefault="004B7FB7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4F6D">
        <w:rPr>
          <w:rFonts w:ascii="Times New Roman" w:hAnsi="Times New Roman" w:cs="Times New Roman"/>
          <w:sz w:val="24"/>
          <w:szCs w:val="24"/>
        </w:rPr>
        <w:t xml:space="preserve">Que la Biblioteca es una entidad comunitaria y un espacio sociocultural que tiene como objetivo difundir los libros y la cultura, utilizando sus instalaciones para la lectura, consultas, recreación relacionada a los textos, formación académica y acceso a la información. </w:t>
      </w:r>
    </w:p>
    <w:p w14:paraId="0E143FF8" w14:textId="53196F3D" w:rsidR="00EC53C9" w:rsidRPr="009F7373" w:rsidRDefault="00EC53C9" w:rsidP="00F53BC6">
      <w:pPr>
        <w:pStyle w:val="Sinespaciado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73">
        <w:rPr>
          <w:rFonts w:ascii="Times New Roman" w:hAnsi="Times New Roman" w:cs="Times New Roman"/>
          <w:b/>
          <w:sz w:val="24"/>
          <w:szCs w:val="24"/>
        </w:rPr>
        <w:t>POR TODO ELLO,</w:t>
      </w:r>
    </w:p>
    <w:p w14:paraId="39E6B3AF" w14:textId="00E20AAC" w:rsidR="00EC53C9" w:rsidRPr="009F7373" w:rsidRDefault="00EC53C9" w:rsidP="00EC53C9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373">
        <w:rPr>
          <w:rFonts w:ascii="Times New Roman" w:hAnsi="Times New Roman" w:cs="Times New Roman"/>
          <w:b/>
          <w:sz w:val="24"/>
          <w:szCs w:val="24"/>
        </w:rPr>
        <w:t>EL CONCEJO DELIBERANTE DE LA CIUDAD DE TILCARA, EN USO DE LAS ATRIBUCIONES QUE LE CONFIERE LA LEY ORGANICA DE LOS MUNICIPIOS N 4466/89 SANCION</w:t>
      </w:r>
      <w:r w:rsidR="00C902CE">
        <w:rPr>
          <w:rFonts w:ascii="Times New Roman" w:hAnsi="Times New Roman" w:cs="Times New Roman"/>
          <w:b/>
          <w:sz w:val="24"/>
          <w:szCs w:val="24"/>
        </w:rPr>
        <w:t>A LA MINUTA DE COMUNICACION N°83</w:t>
      </w:r>
      <w:r w:rsidRPr="009F7373">
        <w:rPr>
          <w:rFonts w:ascii="Times New Roman" w:hAnsi="Times New Roman" w:cs="Times New Roman"/>
          <w:b/>
          <w:sz w:val="24"/>
          <w:szCs w:val="24"/>
        </w:rPr>
        <w:t>/2024-CDT-</w:t>
      </w:r>
    </w:p>
    <w:p w14:paraId="0E48C08A" w14:textId="77777777" w:rsidR="00C22C18" w:rsidRDefault="00C22C18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CC4BD" w14:textId="790DD79D" w:rsidR="00EC53C9" w:rsidRPr="00EC53C9" w:rsidRDefault="00EC53C9" w:rsidP="00EC53C9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0DB">
        <w:rPr>
          <w:rFonts w:ascii="Times New Roman" w:hAnsi="Times New Roman" w:cs="Times New Roman"/>
          <w:b/>
          <w:sz w:val="24"/>
          <w:szCs w:val="24"/>
        </w:rPr>
        <w:lastRenderedPageBreak/>
        <w:t>ARTICULO 1°: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0DB">
        <w:rPr>
          <w:rFonts w:ascii="Times New Roman" w:hAnsi="Times New Roman" w:cs="Times New Roman"/>
          <w:sz w:val="24"/>
          <w:szCs w:val="24"/>
        </w:rPr>
        <w:t xml:space="preserve">Se solicita </w:t>
      </w:r>
      <w:r w:rsidRPr="00EC53C9">
        <w:rPr>
          <w:rFonts w:ascii="Times New Roman" w:hAnsi="Times New Roman" w:cs="Times New Roman"/>
          <w:sz w:val="24"/>
          <w:szCs w:val="24"/>
        </w:rPr>
        <w:t xml:space="preserve">al </w:t>
      </w:r>
      <w:r w:rsidR="003678BC">
        <w:rPr>
          <w:rFonts w:ascii="Times New Roman" w:hAnsi="Times New Roman" w:cs="Times New Roman"/>
          <w:sz w:val="24"/>
          <w:szCs w:val="24"/>
        </w:rPr>
        <w:t>Poder Ejecutivo, y por su inte</w:t>
      </w:r>
      <w:r w:rsidR="00355D6A">
        <w:rPr>
          <w:rFonts w:ascii="Times New Roman" w:hAnsi="Times New Roman" w:cs="Times New Roman"/>
          <w:sz w:val="24"/>
          <w:szCs w:val="24"/>
        </w:rPr>
        <w:t xml:space="preserve">rmedio a las áreas pertinentes, </w:t>
      </w:r>
      <w:r w:rsidR="00C902CE">
        <w:rPr>
          <w:rFonts w:ascii="Times New Roman" w:hAnsi="Times New Roman" w:cs="Times New Roman"/>
          <w:sz w:val="24"/>
          <w:szCs w:val="24"/>
        </w:rPr>
        <w:t>no extender habilitaciones para actividades/eventos</w:t>
      </w:r>
      <w:r w:rsidR="00E90CAF">
        <w:rPr>
          <w:rFonts w:ascii="Times New Roman" w:hAnsi="Times New Roman" w:cs="Times New Roman"/>
          <w:sz w:val="24"/>
          <w:szCs w:val="24"/>
        </w:rPr>
        <w:t xml:space="preserve"> que soliciten ser realizados en </w:t>
      </w:r>
      <w:r w:rsidR="00C902CE">
        <w:rPr>
          <w:rFonts w:ascii="Times New Roman" w:hAnsi="Times New Roman" w:cs="Times New Roman"/>
          <w:sz w:val="24"/>
          <w:szCs w:val="24"/>
        </w:rPr>
        <w:t>la Biblioteca Popul</w:t>
      </w:r>
      <w:r w:rsidR="00E90CAF">
        <w:rPr>
          <w:rFonts w:ascii="Times New Roman" w:hAnsi="Times New Roman" w:cs="Times New Roman"/>
          <w:sz w:val="24"/>
          <w:szCs w:val="24"/>
        </w:rPr>
        <w:t>ar “Bartolomé Mitre” los cuales son</w:t>
      </w:r>
      <w:r w:rsidR="00C902CE">
        <w:rPr>
          <w:rFonts w:ascii="Times New Roman" w:hAnsi="Times New Roman" w:cs="Times New Roman"/>
          <w:sz w:val="24"/>
          <w:szCs w:val="24"/>
        </w:rPr>
        <w:t xml:space="preserve"> ajenos a su función, fines y propósitos. Tampoco extender habilitaciones a quienes, como socios o ciudadanos, elijan hacer un evento/actividad en esta institución. </w:t>
      </w:r>
    </w:p>
    <w:p w14:paraId="7D9E1885" w14:textId="554C8848" w:rsidR="001F0F85" w:rsidRPr="001F0F85" w:rsidRDefault="00EC53C9" w:rsidP="001F0F85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0DB">
        <w:rPr>
          <w:rFonts w:ascii="Times New Roman" w:hAnsi="Times New Roman" w:cs="Times New Roman"/>
          <w:b/>
          <w:sz w:val="24"/>
          <w:szCs w:val="24"/>
        </w:rPr>
        <w:t>ARTICULO 2°:</w:t>
      </w:r>
      <w:r w:rsidR="001F0F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7FB7">
        <w:rPr>
          <w:rFonts w:ascii="Times New Roman" w:hAnsi="Times New Roman" w:cs="Times New Roman"/>
          <w:sz w:val="24"/>
          <w:szCs w:val="24"/>
        </w:rPr>
        <w:t>De forma.</w:t>
      </w:r>
      <w:r w:rsidR="001F0F85" w:rsidRPr="001F0F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FB042" w14:textId="3FE0F92A" w:rsidR="00FD06FB" w:rsidRPr="009F7373" w:rsidRDefault="001F0F85" w:rsidP="007C017C">
      <w:pPr>
        <w:pStyle w:val="Sinespaciad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ED510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341B5" w:rsidRPr="009F7373">
        <w:rPr>
          <w:rFonts w:ascii="Times New Roman" w:hAnsi="Times New Roman" w:cs="Times New Roman"/>
          <w:sz w:val="24"/>
          <w:szCs w:val="24"/>
        </w:rPr>
        <w:t>C</w:t>
      </w:r>
      <w:r w:rsidR="00C71C06" w:rsidRPr="009F7373">
        <w:rPr>
          <w:rFonts w:ascii="Times New Roman" w:hAnsi="Times New Roman" w:cs="Times New Roman"/>
          <w:sz w:val="24"/>
          <w:szCs w:val="24"/>
        </w:rPr>
        <w:t>o</w:t>
      </w:r>
      <w:r w:rsidR="009750DB">
        <w:rPr>
          <w:rFonts w:ascii="Times New Roman" w:hAnsi="Times New Roman" w:cs="Times New Roman"/>
          <w:sz w:val="24"/>
          <w:szCs w:val="24"/>
        </w:rPr>
        <w:t xml:space="preserve">ncejo </w:t>
      </w:r>
      <w:r>
        <w:rPr>
          <w:rFonts w:ascii="Times New Roman" w:hAnsi="Times New Roman" w:cs="Times New Roman"/>
          <w:sz w:val="24"/>
          <w:szCs w:val="24"/>
        </w:rPr>
        <w:t xml:space="preserve">Deliberante de Tilcara, </w:t>
      </w:r>
      <w:r w:rsidR="006146EF">
        <w:rPr>
          <w:rFonts w:ascii="Times New Roman" w:hAnsi="Times New Roman" w:cs="Times New Roman"/>
          <w:sz w:val="24"/>
          <w:szCs w:val="24"/>
        </w:rPr>
        <w:t>17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diciembre </w:t>
      </w:r>
      <w:r w:rsidR="003341B5" w:rsidRPr="009F7373">
        <w:rPr>
          <w:rFonts w:ascii="Times New Roman" w:hAnsi="Times New Roman" w:cs="Times New Roman"/>
          <w:sz w:val="24"/>
          <w:szCs w:val="24"/>
        </w:rPr>
        <w:t>de 2024.</w:t>
      </w:r>
    </w:p>
    <w:sectPr w:rsidR="00FD06FB" w:rsidRPr="009F7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A8F03" w14:textId="77777777" w:rsidR="00E36414" w:rsidRDefault="00E36414" w:rsidP="00D63C6D">
      <w:pPr>
        <w:spacing w:after="0" w:line="240" w:lineRule="auto"/>
      </w:pPr>
      <w:r>
        <w:separator/>
      </w:r>
    </w:p>
  </w:endnote>
  <w:endnote w:type="continuationSeparator" w:id="0">
    <w:p w14:paraId="2BFBA2AF" w14:textId="77777777" w:rsidR="00E36414" w:rsidRDefault="00E36414" w:rsidP="00D6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2CCE7" w14:textId="77777777" w:rsidR="00E36414" w:rsidRDefault="00E36414" w:rsidP="00D63C6D">
      <w:pPr>
        <w:spacing w:after="0" w:line="240" w:lineRule="auto"/>
      </w:pPr>
      <w:r>
        <w:separator/>
      </w:r>
    </w:p>
  </w:footnote>
  <w:footnote w:type="continuationSeparator" w:id="0">
    <w:p w14:paraId="18E28949" w14:textId="77777777" w:rsidR="00E36414" w:rsidRDefault="00E36414" w:rsidP="00D6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88D8" w14:textId="7E98C132" w:rsidR="00F245F3" w:rsidRDefault="002B4911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lang w:eastAsia="es-AR"/>
      </w:rPr>
      <w:drawing>
        <wp:anchor distT="0" distB="0" distL="114300" distR="114300" simplePos="0" relativeHeight="251660288" behindDoc="0" locked="0" layoutInCell="1" allowOverlap="1" wp14:anchorId="5FEF2F93" wp14:editId="4949C9DA">
          <wp:simplePos x="0" y="0"/>
          <wp:positionH relativeFrom="margin">
            <wp:posOffset>5259705</wp:posOffset>
          </wp:positionH>
          <wp:positionV relativeFrom="paragraph">
            <wp:posOffset>-259080</wp:posOffset>
          </wp:positionV>
          <wp:extent cx="715010" cy="781050"/>
          <wp:effectExtent l="0" t="0" r="889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5F3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396ABAC" wp14:editId="3FA31BAE">
          <wp:simplePos x="0" y="0"/>
          <wp:positionH relativeFrom="margin">
            <wp:posOffset>-369646</wp:posOffset>
          </wp:positionH>
          <wp:positionV relativeFrom="paragraph">
            <wp:posOffset>-154305</wp:posOffset>
          </wp:positionV>
          <wp:extent cx="599516" cy="600075"/>
          <wp:effectExtent l="0" t="0" r="0" b="0"/>
          <wp:wrapNone/>
          <wp:docPr id="15" name="Imagen 1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Logotipo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737" cy="601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45F3">
      <w:rPr>
        <w:b/>
      </w:rPr>
      <w:t xml:space="preserve">                               </w:t>
    </w:r>
    <w:r w:rsidR="00F245F3" w:rsidRPr="00CF65D7">
      <w:rPr>
        <w:b/>
      </w:rPr>
      <w:t>CONCEJO DELIBERANTE de la</w:t>
    </w:r>
    <w:r w:rsidR="00F245F3">
      <w:rPr>
        <w:b/>
      </w:rPr>
      <w:t xml:space="preserve"> MU</w:t>
    </w:r>
    <w:r w:rsidR="00F245F3" w:rsidRPr="00CF65D7">
      <w:rPr>
        <w:b/>
      </w:rPr>
      <w:t>NICIPALIDAD de TILCARA</w:t>
    </w:r>
  </w:p>
  <w:p w14:paraId="512D063B" w14:textId="77777777" w:rsidR="004A66FF" w:rsidRDefault="004A66FF" w:rsidP="00F245F3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</w:p>
  <w:p w14:paraId="7B086D81" w14:textId="77777777" w:rsidR="00F245F3" w:rsidRPr="002E7D29" w:rsidRDefault="00F245F3" w:rsidP="004A66FF">
    <w:pPr>
      <w:pStyle w:val="Encabezado"/>
      <w:ind w:left="-709"/>
      <w:jc w:val="center"/>
      <w:rPr>
        <w:sz w:val="20"/>
        <w:szCs w:val="20"/>
      </w:rPr>
    </w:pPr>
    <w:r w:rsidRPr="002E7D29">
      <w:rPr>
        <w:sz w:val="20"/>
        <w:szCs w:val="20"/>
      </w:rPr>
      <w:t>Simón Bolívar 269 (4624) Tilcara – Provincia de Jujuy</w:t>
    </w:r>
  </w:p>
  <w:p w14:paraId="0D5DE00F" w14:textId="77777777" w:rsidR="00F245F3" w:rsidRDefault="00F245F3" w:rsidP="004A66FF">
    <w:pPr>
      <w:pStyle w:val="Encabezado"/>
      <w:jc w:val="center"/>
      <w:rPr>
        <w:rFonts w:cs="Times New Roman"/>
        <w:b/>
        <w:sz w:val="16"/>
        <w:szCs w:val="16"/>
      </w:rPr>
    </w:pPr>
    <w:r w:rsidRPr="00D86D36">
      <w:rPr>
        <w:rFonts w:cs="Times New Roman"/>
        <w:b/>
        <w:sz w:val="16"/>
        <w:szCs w:val="16"/>
      </w:rPr>
      <w:t>“2024-AÑO DE LAS BODAS DE ORO DE LA ESCUELA NORMAL DE TILCARA DR. EDUARDO CASANOVA”</w:t>
    </w:r>
  </w:p>
  <w:p w14:paraId="65694C08" w14:textId="77777777" w:rsidR="00F245F3" w:rsidRDefault="00F245F3" w:rsidP="00F245F3">
    <w:pPr>
      <w:pStyle w:val="Encabezado"/>
      <w:jc w:val="center"/>
    </w:pPr>
    <w:r>
      <w:rPr>
        <w:rFonts w:cs="Times New Roman"/>
        <w:b/>
        <w:sz w:val="16"/>
        <w:szCs w:val="16"/>
      </w:rPr>
      <w:t>______________________________________________________________________</w:t>
    </w:r>
  </w:p>
  <w:p w14:paraId="268C2B52" w14:textId="77777777" w:rsidR="00D63C6D" w:rsidRPr="00F245F3" w:rsidRDefault="00D63C6D" w:rsidP="00F245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CE"/>
    <w:rsid w:val="00065A0B"/>
    <w:rsid w:val="000B1545"/>
    <w:rsid w:val="000B3053"/>
    <w:rsid w:val="000D763B"/>
    <w:rsid w:val="000E2628"/>
    <w:rsid w:val="00110F10"/>
    <w:rsid w:val="001120D8"/>
    <w:rsid w:val="001254BA"/>
    <w:rsid w:val="00146A3E"/>
    <w:rsid w:val="001940A0"/>
    <w:rsid w:val="001A6CCA"/>
    <w:rsid w:val="001F0F85"/>
    <w:rsid w:val="001F18A0"/>
    <w:rsid w:val="00210068"/>
    <w:rsid w:val="0026529A"/>
    <w:rsid w:val="002B3BB9"/>
    <w:rsid w:val="002B4911"/>
    <w:rsid w:val="002B69CF"/>
    <w:rsid w:val="002F1C47"/>
    <w:rsid w:val="003252D9"/>
    <w:rsid w:val="003330CB"/>
    <w:rsid w:val="003341B5"/>
    <w:rsid w:val="00355D6A"/>
    <w:rsid w:val="003678BC"/>
    <w:rsid w:val="00394923"/>
    <w:rsid w:val="003A4779"/>
    <w:rsid w:val="003E492D"/>
    <w:rsid w:val="003E4D60"/>
    <w:rsid w:val="00425950"/>
    <w:rsid w:val="00433D8C"/>
    <w:rsid w:val="00460036"/>
    <w:rsid w:val="004873B0"/>
    <w:rsid w:val="004A66FF"/>
    <w:rsid w:val="004B35AC"/>
    <w:rsid w:val="004B7FB7"/>
    <w:rsid w:val="00531F00"/>
    <w:rsid w:val="00577223"/>
    <w:rsid w:val="005C1915"/>
    <w:rsid w:val="00610619"/>
    <w:rsid w:val="006146EF"/>
    <w:rsid w:val="00642F66"/>
    <w:rsid w:val="006735B5"/>
    <w:rsid w:val="006D2DBB"/>
    <w:rsid w:val="006D61EC"/>
    <w:rsid w:val="006F3F62"/>
    <w:rsid w:val="007259D9"/>
    <w:rsid w:val="00780CF7"/>
    <w:rsid w:val="007C017C"/>
    <w:rsid w:val="007F401D"/>
    <w:rsid w:val="008059E8"/>
    <w:rsid w:val="008525BE"/>
    <w:rsid w:val="00890E10"/>
    <w:rsid w:val="0089656B"/>
    <w:rsid w:val="008F3545"/>
    <w:rsid w:val="00914BBB"/>
    <w:rsid w:val="00931ACE"/>
    <w:rsid w:val="00946950"/>
    <w:rsid w:val="009750DB"/>
    <w:rsid w:val="009B12CD"/>
    <w:rsid w:val="009C7DBF"/>
    <w:rsid w:val="009F7373"/>
    <w:rsid w:val="00A04141"/>
    <w:rsid w:val="00AC1DD5"/>
    <w:rsid w:val="00AC52FD"/>
    <w:rsid w:val="00B0452B"/>
    <w:rsid w:val="00B243FE"/>
    <w:rsid w:val="00B800EF"/>
    <w:rsid w:val="00BD2C77"/>
    <w:rsid w:val="00C22C18"/>
    <w:rsid w:val="00C34AB7"/>
    <w:rsid w:val="00C71C06"/>
    <w:rsid w:val="00C902CE"/>
    <w:rsid w:val="00D05948"/>
    <w:rsid w:val="00D30756"/>
    <w:rsid w:val="00D45A8C"/>
    <w:rsid w:val="00D46DA8"/>
    <w:rsid w:val="00D52855"/>
    <w:rsid w:val="00D63C6D"/>
    <w:rsid w:val="00DA7541"/>
    <w:rsid w:val="00DB6DA5"/>
    <w:rsid w:val="00E273BC"/>
    <w:rsid w:val="00E34FEB"/>
    <w:rsid w:val="00E36414"/>
    <w:rsid w:val="00E4034C"/>
    <w:rsid w:val="00E74082"/>
    <w:rsid w:val="00E743F5"/>
    <w:rsid w:val="00E7630A"/>
    <w:rsid w:val="00E90CAF"/>
    <w:rsid w:val="00EC4F6D"/>
    <w:rsid w:val="00EC53C9"/>
    <w:rsid w:val="00ED5105"/>
    <w:rsid w:val="00F245F3"/>
    <w:rsid w:val="00F53BC6"/>
    <w:rsid w:val="00FD06FB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C61D"/>
  <w15:chartTrackingRefBased/>
  <w15:docId w15:val="{FFBE1E46-9CCE-4E60-B4BB-9B697959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1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1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1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1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1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1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1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1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1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1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1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1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1A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1A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1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1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1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1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1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1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1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1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1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1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931A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1A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1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1A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1AC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3C6D"/>
  </w:style>
  <w:style w:type="paragraph" w:styleId="Piedepgina">
    <w:name w:val="footer"/>
    <w:basedOn w:val="Normal"/>
    <w:link w:val="PiedepginaCar"/>
    <w:uiPriority w:val="99"/>
    <w:unhideWhenUsed/>
    <w:rsid w:val="00D63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C6D"/>
  </w:style>
  <w:style w:type="paragraph" w:styleId="Sinespaciado">
    <w:name w:val="No Spacing"/>
    <w:uiPriority w:val="1"/>
    <w:qFormat/>
    <w:rsid w:val="00110F10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C71C06"/>
    <w:pPr>
      <w:widowControl w:val="0"/>
      <w:autoSpaceDE w:val="0"/>
      <w:autoSpaceDN w:val="0"/>
      <w:spacing w:after="0" w:line="240" w:lineRule="auto"/>
      <w:ind w:left="520" w:hanging="360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1C06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Ali Zerpa</dc:creator>
  <cp:keywords/>
  <dc:description/>
  <cp:lastModifiedBy>Usuario</cp:lastModifiedBy>
  <cp:revision>39</cp:revision>
  <dcterms:created xsi:type="dcterms:W3CDTF">2024-11-29T04:35:00Z</dcterms:created>
  <dcterms:modified xsi:type="dcterms:W3CDTF">2024-12-18T22:25:00Z</dcterms:modified>
</cp:coreProperties>
</file>